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007"/>
        <w:gridCol w:w="3063"/>
      </w:tblGrid>
      <w:tr w:rsidR="00E12BC2" w:rsidRPr="00F33636" w:rsidTr="00E12BC2">
        <w:tc>
          <w:tcPr>
            <w:tcW w:w="10051" w:type="dxa"/>
            <w:gridSpan w:val="3"/>
            <w:shd w:val="clear" w:color="auto" w:fill="8DB3E2" w:themeFill="text2" w:themeFillTint="66"/>
          </w:tcPr>
          <w:p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 и оборудование   на участках для прогулок</w:t>
            </w:r>
          </w:p>
        </w:tc>
      </w:tr>
      <w:tr w:rsidR="00E12BC2" w:rsidRPr="00F33636" w:rsidTr="00E12BC2">
        <w:tc>
          <w:tcPr>
            <w:tcW w:w="1581" w:type="dxa"/>
          </w:tcPr>
          <w:p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12BC2" w:rsidRPr="00204C26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Бум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1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3"/>
            </w:pPr>
            <w:r>
              <w:t>Скамейка со столиком металлическая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864535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E12BC2" w:rsidRPr="00E12BC2" w:rsidRDefault="00E12BC2" w:rsidP="00D56CDF">
            <w:pPr>
              <w:pStyle w:val="a4"/>
            </w:pPr>
            <w:r>
              <w:t>Качели - балансир</w:t>
            </w:r>
          </w:p>
        </w:tc>
        <w:tc>
          <w:tcPr>
            <w:tcW w:w="3191" w:type="dxa"/>
          </w:tcPr>
          <w:p w:rsidR="00E12BC2" w:rsidRPr="00E12BC2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E12BC2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E12BC2" w:rsidRPr="00E12BC2" w:rsidRDefault="00E12BC2" w:rsidP="00D56CDF">
            <w:pPr>
              <w:pStyle w:val="a4"/>
            </w:pPr>
            <w:r>
              <w:t>Конструкция металлическая для метания и лазания</w:t>
            </w:r>
          </w:p>
        </w:tc>
        <w:tc>
          <w:tcPr>
            <w:tcW w:w="3191" w:type="dxa"/>
          </w:tcPr>
          <w:p w:rsidR="00E12BC2" w:rsidRPr="00E12BC2" w:rsidRDefault="00E12BC2" w:rsidP="00D56CDF">
            <w:pPr>
              <w:pStyle w:val="a4"/>
              <w:jc w:val="center"/>
            </w:pPr>
            <w:r>
              <w:t>5</w:t>
            </w:r>
          </w:p>
        </w:tc>
      </w:tr>
      <w:tr w:rsidR="00E12BC2" w:rsidRPr="00864535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E12BC2" w:rsidRPr="00864535" w:rsidRDefault="00E12BC2" w:rsidP="00D56CDF">
            <w:pPr>
              <w:pStyle w:val="a4"/>
            </w:pPr>
            <w:proofErr w:type="spellStart"/>
            <w:r>
              <w:t>Рукоход</w:t>
            </w:r>
            <w:proofErr w:type="spellEnd"/>
            <w:r>
              <w:t xml:space="preserve">  «Паук»</w:t>
            </w:r>
          </w:p>
        </w:tc>
        <w:tc>
          <w:tcPr>
            <w:tcW w:w="3191" w:type="dxa"/>
          </w:tcPr>
          <w:p w:rsidR="00E12BC2" w:rsidRPr="00E12BC2" w:rsidRDefault="00E12BC2" w:rsidP="00D56CDF">
            <w:pPr>
              <w:pStyle w:val="a4"/>
              <w:jc w:val="center"/>
            </w:pPr>
            <w:r>
              <w:t>1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Сооружения металлические для лазания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864535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E12BC2" w:rsidRPr="00E12BC2" w:rsidRDefault="00E12BC2" w:rsidP="00D56CDF">
            <w:pPr>
              <w:pStyle w:val="a4"/>
            </w:pPr>
            <w:r>
              <w:t>Теневой навес</w:t>
            </w:r>
          </w:p>
        </w:tc>
        <w:tc>
          <w:tcPr>
            <w:tcW w:w="3191" w:type="dxa"/>
          </w:tcPr>
          <w:p w:rsidR="00E12BC2" w:rsidRPr="00E12BC2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864535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E12BC2" w:rsidRPr="00864535" w:rsidRDefault="00E12BC2" w:rsidP="00D56CDF">
            <w:pPr>
              <w:pStyle w:val="a3"/>
            </w:pPr>
            <w:r>
              <w:t>Беседка металлическая</w:t>
            </w:r>
          </w:p>
        </w:tc>
        <w:tc>
          <w:tcPr>
            <w:tcW w:w="3191" w:type="dxa"/>
          </w:tcPr>
          <w:p w:rsidR="00E12BC2" w:rsidRPr="00E12BC2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Горка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Песочница «Грибок»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Песочница закрытая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Стол с лавками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Стол со скамейкой «Экипаж»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1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E12BC2" w:rsidRPr="00204C26" w:rsidRDefault="00E12BC2" w:rsidP="00D56CDF">
            <w:pPr>
              <w:pStyle w:val="a4"/>
            </w:pPr>
            <w:r>
              <w:t>Машина металлическая</w:t>
            </w:r>
          </w:p>
        </w:tc>
        <w:tc>
          <w:tcPr>
            <w:tcW w:w="3191" w:type="dxa"/>
          </w:tcPr>
          <w:p w:rsidR="00E12BC2" w:rsidRPr="00204C26" w:rsidRDefault="00E12BC2" w:rsidP="00D56CDF">
            <w:pPr>
              <w:pStyle w:val="a4"/>
              <w:jc w:val="center"/>
            </w:pPr>
            <w:r>
              <w:t>5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E12BC2" w:rsidRDefault="00E12BC2" w:rsidP="00D56CDF">
            <w:pPr>
              <w:pStyle w:val="a4"/>
            </w:pPr>
            <w:r>
              <w:t>Домик игровой</w:t>
            </w:r>
          </w:p>
        </w:tc>
        <w:tc>
          <w:tcPr>
            <w:tcW w:w="3191" w:type="dxa"/>
          </w:tcPr>
          <w:p w:rsidR="00E12BC2" w:rsidRDefault="00E12BC2" w:rsidP="00D56CDF">
            <w:pPr>
              <w:pStyle w:val="a4"/>
              <w:jc w:val="center"/>
            </w:pPr>
            <w:r>
              <w:t>4</w:t>
            </w:r>
          </w:p>
        </w:tc>
      </w:tr>
      <w:tr w:rsidR="00E12BC2" w:rsidRPr="00204C26" w:rsidTr="00E12BC2">
        <w:tc>
          <w:tcPr>
            <w:tcW w:w="1581" w:type="dxa"/>
          </w:tcPr>
          <w:p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E12BC2" w:rsidRDefault="00E12BC2" w:rsidP="00D56CDF">
            <w:pPr>
              <w:pStyle w:val="a4"/>
            </w:pPr>
            <w:r>
              <w:t>Скамейка деревянная</w:t>
            </w:r>
          </w:p>
        </w:tc>
        <w:tc>
          <w:tcPr>
            <w:tcW w:w="3191" w:type="dxa"/>
          </w:tcPr>
          <w:p w:rsidR="00E12BC2" w:rsidRDefault="00E12BC2" w:rsidP="00D56CDF">
            <w:pPr>
              <w:pStyle w:val="a4"/>
              <w:jc w:val="center"/>
            </w:pPr>
            <w:r>
              <w:t>6</w:t>
            </w:r>
          </w:p>
        </w:tc>
      </w:tr>
    </w:tbl>
    <w:p w:rsidR="001E5884" w:rsidRDefault="001E5884"/>
    <w:sectPr w:rsidR="001E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C2"/>
    <w:rsid w:val="001E5884"/>
    <w:rsid w:val="00E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2012-05-16T15:56:00Z</dcterms:created>
  <dcterms:modified xsi:type="dcterms:W3CDTF">2012-05-16T16:02:00Z</dcterms:modified>
</cp:coreProperties>
</file>