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6" w:rsidRPr="007B09A8" w:rsidRDefault="00622FE6" w:rsidP="007B09A8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622FE6" w:rsidRPr="007B09A8" w:rsidRDefault="007B09A8" w:rsidP="007B09A8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 w:rsidRPr="007B09A8">
        <w:rPr>
          <w:rStyle w:val="c8"/>
          <w:color w:val="000000"/>
          <w:sz w:val="28"/>
          <w:szCs w:val="28"/>
        </w:rPr>
        <w:t xml:space="preserve">«Развивающийся предметный </w:t>
      </w:r>
      <w:r w:rsidR="00622FE6" w:rsidRPr="007B09A8">
        <w:rPr>
          <w:rStyle w:val="c8"/>
          <w:color w:val="000000"/>
          <w:sz w:val="28"/>
          <w:szCs w:val="28"/>
        </w:rPr>
        <w:t>мир».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    Современный  мир  насыщен   информацией  и  существенно отличается  от  того, который  был  30  лет  назад. Накопление  знаний  человечеством  -  это  результат постоянного  осознания  человеком  окружающей  действительности. Современным детям  известно, что  такое «</w:t>
      </w:r>
      <w:proofErr w:type="spellStart"/>
      <w:r w:rsidRPr="007B09A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09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09A8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7B09A8">
        <w:rPr>
          <w:rFonts w:ascii="Times New Roman" w:hAnsi="Times New Roman" w:cs="Times New Roman"/>
          <w:sz w:val="28"/>
          <w:szCs w:val="28"/>
        </w:rPr>
        <w:t xml:space="preserve">», «компьютер», «планшет», «сотовый телефон» и  т. п.  </w:t>
      </w:r>
      <w:proofErr w:type="spellStart"/>
      <w:r w:rsidRPr="007B09A8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7B0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9A8">
        <w:rPr>
          <w:rFonts w:ascii="Times New Roman" w:hAnsi="Times New Roman" w:cs="Times New Roman"/>
          <w:sz w:val="28"/>
          <w:szCs w:val="28"/>
        </w:rPr>
        <w:t>Робокопы</w:t>
      </w:r>
      <w:proofErr w:type="spellEnd"/>
      <w:r w:rsidRPr="007B09A8">
        <w:rPr>
          <w:rFonts w:ascii="Times New Roman" w:hAnsi="Times New Roman" w:cs="Times New Roman"/>
          <w:sz w:val="28"/>
          <w:szCs w:val="28"/>
        </w:rPr>
        <w:t xml:space="preserve">,  герои  звёздных  войн, </w:t>
      </w:r>
      <w:proofErr w:type="spellStart"/>
      <w:r w:rsidRPr="007B09A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B09A8">
        <w:rPr>
          <w:rFonts w:ascii="Times New Roman" w:hAnsi="Times New Roman" w:cs="Times New Roman"/>
          <w:sz w:val="28"/>
          <w:szCs w:val="28"/>
        </w:rPr>
        <w:t xml:space="preserve">  и  прочие  потеснили  героев  Н.Носова,  Б. Житкова,  С. Михалкова  и  других  известных детских  писателей. Ф. Г. Раневская однажды  сказала: «Я  или  старею  и  глупею, либо  с  молодёжью  что-то  не  то. Раньше  я  не  знала, что  отвечать  на  их  вопросы, теперь  я   даже  не  понимаю,  о  чём   они  спрашивают».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     Взрослым  очень  непросто:  у  них  нет  опыта   воспитания  детей  в  такой  предметной  среде,  потому  что  они   сами   воспитывались  в  других  условиях. И  нередко  «старые»  приёмы  воспитания  не  срабатывают  и  нужно   «изобретать» новые.  Французский  детский    психолог  Жан  Пиаже  говорил: «Процессы  приобретения  знаний  тоже  могут   рассматриваться  как  источник  равновесия  между   психикой  и  миром». Значит,  взрослым   для  сохранения  равновесия   тоже приходится  развиваться  в  предметном   мире   ребёнка,  чтобы  взаимодействовать  с  ним. Но  ребёнок  гибче  и  быстрее приспосабливается.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     Предметный  мир  многообразен:  это  и  собственно предметы, вещи, и  отношения, взаимодействия. Предметный  мир, окружающий  среда – это  то, что влияет  на  развитие  речи, интеллекта,  на  физическое  развитие, обеспечивает усвоение  культуры, правил  общения, норм  взаимодействия, развивает эмоциональную  сферу, формирует  привязанности.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     Семья  -  это  тоже   среда.  Мы  часто   не  отдаём  себе   отчёта  в  том, сколько вокруг  ребёнка  складывается   обучающих   ситуаций:  как  разговариваем   в  магазине, по  телефону, с  подругой,  как  реагируем  на  болезнь   ребёнка,  на  успехи,  на  чью  -  то   радость  и  т. п.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     И  каждый  взрослый  для   посторонних   ему   детей (на   улице,  в  транспорте, в  гостях  и  т.  д.) -  тоже   предметная развивающаяся среда. Что  могут  дети  от нас  услышать,  когда  мы   снижаем   самоконтроль  и  самокритику? Девочка  подходит к гостье  и  лижет  её  платье. На удивлённый   вопрос   женщины   четырёхлетняя кроха   отвечает: «А  мама   сказала,  что  у  тебя  платье   безвкусное».  Окружающая   среда  не    безлика,  а  вполне  конкретна. И каждый  из  нас  несёт свою  долю  ответственности  за  происходящее.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    Предметный  мир  становится  обучающим  только  через  взаимодействие.  Поэтому  задача  взрослых  -  увидеть  и  подать, преподнести,  раскрыть  ребёнку окружающий  мир  и   научить  смотреть,  познавать,  изучать. Для  детей  2-5  лет слово  выступает  как  предмет,  они  играют  словами,  как конструктором («черпалки», «</w:t>
      </w:r>
      <w:proofErr w:type="spellStart"/>
      <w:r w:rsidRPr="007B09A8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Pr="007B09A8">
        <w:rPr>
          <w:rFonts w:ascii="Times New Roman" w:hAnsi="Times New Roman" w:cs="Times New Roman"/>
          <w:sz w:val="28"/>
          <w:szCs w:val="28"/>
        </w:rPr>
        <w:t xml:space="preserve">»  и  многое  другое  именно   поэтому  и  появляются  на  свет). Иные  родители  ограничиваются  покупкой  уймы  игрушек  и  игр, думая,  что  этим  обеспечили  развитие   ребёнка. Предметный  мир  должен  быть  разнообразным,  но  не  перегруженным. А  главное -  </w:t>
      </w:r>
      <w:proofErr w:type="gramStart"/>
      <w:r w:rsidRPr="007B09A8"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  <w:r w:rsidRPr="007B09A8">
        <w:rPr>
          <w:rFonts w:ascii="Times New Roman" w:hAnsi="Times New Roman" w:cs="Times New Roman"/>
          <w:sz w:val="28"/>
          <w:szCs w:val="28"/>
        </w:rPr>
        <w:t xml:space="preserve">. Ребёнок должен  попробовать  свои  силы  и  способности  в  разных  видах  деятельности: в  пении, танце, рисовании,  лепке,  игре  на  каком-либо  инструменте,  заняться понравившимся  видом  спорта  и  т.д. Он  должен  убирать  за   собой  игрушки, </w:t>
      </w:r>
      <w:r w:rsidRPr="007B09A8">
        <w:rPr>
          <w:rFonts w:ascii="Times New Roman" w:hAnsi="Times New Roman" w:cs="Times New Roman"/>
          <w:sz w:val="28"/>
          <w:szCs w:val="28"/>
        </w:rPr>
        <w:lastRenderedPageBreak/>
        <w:t>играть, осваивая  роли  и  профессии, чтобы  развивать  заложенные  задатки  и  способности. Дети  с  нарушенным   развитием  в  этом  отношении  нуждаются  в  повышенном   внимании  и  в большем  терпении. И  для  такого  ребёнка  надо  обязательно   найти  область, компенсирующую  неуспехи:  пусть  медлительный, зато   очень  аккуратный   и  добрый  и  т. п.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    Итак, с  одной   стороны, родители  открывают   ребёнку  мир  предметов  и  отношений,  рассказывают  </w:t>
      </w:r>
      <w:proofErr w:type="gramStart"/>
      <w:r w:rsidRPr="007B09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09A8">
        <w:rPr>
          <w:rFonts w:ascii="Times New Roman" w:hAnsi="Times New Roman" w:cs="Times New Roman"/>
          <w:sz w:val="28"/>
          <w:szCs w:val="28"/>
        </w:rPr>
        <w:t xml:space="preserve">  их назначении,  рассказывают  о   их  назначении  и смыслах, учат правильному  обращению. С  другой  стороны  -  дети  обращают  внимание  на такие  явления,  которых   не  было  в  мире  детства  родителей.  И  родители  тоже  должны  развиваться, учиться,  чтобы  сохранить  ведущие  позиции в воспитании  и  развитии  ребёнка, быть  для  него  интересными  личностями.</w:t>
      </w:r>
    </w:p>
    <w:p w:rsidR="00D60856" w:rsidRPr="007B09A8" w:rsidRDefault="00D60856" w:rsidP="007B0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b/>
          <w:sz w:val="28"/>
          <w:szCs w:val="28"/>
        </w:rPr>
        <w:t>Предлагаем Вам организовать дома «домашнюю  лабораторию», в которой Вы вместе с детьми будите осуществлять «маленькие открытия».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D60856" w:rsidP="007B0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A8">
        <w:rPr>
          <w:rFonts w:ascii="Times New Roman" w:hAnsi="Times New Roman" w:cs="Times New Roman"/>
          <w:b/>
          <w:sz w:val="28"/>
          <w:szCs w:val="28"/>
        </w:rPr>
        <w:t>«Фокусы с водой»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В стеклянную банку или стакан налейте воду или растворите в ней таблетку фенолфталеина («пурген»). Жидкость будет прозрачной. Затем добавьте в раствор питьевой соды – раствор окрасится в интенсивный розово-малиновый цвет. После добавления туда же укс</w:t>
      </w:r>
      <w:r w:rsidR="00D60856" w:rsidRPr="007B09A8">
        <w:rPr>
          <w:rFonts w:ascii="Times New Roman" w:hAnsi="Times New Roman" w:cs="Times New Roman"/>
          <w:sz w:val="28"/>
          <w:szCs w:val="28"/>
        </w:rPr>
        <w:t>уса раствор снова обесцветится.</w:t>
      </w:r>
    </w:p>
    <w:p w:rsidR="00622FE6" w:rsidRPr="007B09A8" w:rsidRDefault="00D60856" w:rsidP="007B0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A8">
        <w:rPr>
          <w:rFonts w:ascii="Times New Roman" w:hAnsi="Times New Roman" w:cs="Times New Roman"/>
          <w:b/>
          <w:sz w:val="28"/>
          <w:szCs w:val="28"/>
        </w:rPr>
        <w:t>«Вулкан»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Из пластилина слепите «вулкан» (конус с отверстием наверху), </w:t>
      </w:r>
      <w:proofErr w:type="gramStart"/>
      <w:r w:rsidRPr="007B09A8">
        <w:rPr>
          <w:rFonts w:ascii="Times New Roman" w:hAnsi="Times New Roman" w:cs="Times New Roman"/>
          <w:sz w:val="28"/>
          <w:szCs w:val="28"/>
        </w:rPr>
        <w:t>разместите его</w:t>
      </w:r>
      <w:proofErr w:type="gramEnd"/>
      <w:r w:rsidRPr="007B09A8">
        <w:rPr>
          <w:rFonts w:ascii="Times New Roman" w:hAnsi="Times New Roman" w:cs="Times New Roman"/>
          <w:sz w:val="28"/>
          <w:szCs w:val="28"/>
        </w:rPr>
        <w:t xml:space="preserve"> на блюдце с содой, а в отверстие сверху лейте уксус. В какой-то момент пена начнёт выплескиваться из вулкана.</w:t>
      </w:r>
    </w:p>
    <w:p w:rsidR="00622FE6" w:rsidRPr="007B09A8" w:rsidRDefault="00622FE6" w:rsidP="007B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A8">
        <w:rPr>
          <w:rFonts w:ascii="Times New Roman" w:hAnsi="Times New Roman" w:cs="Times New Roman"/>
          <w:b/>
          <w:sz w:val="28"/>
          <w:szCs w:val="28"/>
        </w:rPr>
        <w:t>«Выращиваем кристаллы»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Этот опыт займёт несколько дней. Необходимо приготовить перенасыщенный раствор соли (такой, в котором при добавлении новой порции соль не растворяется) и осторожно опустить в него проволочку с маленькой петелькой на конце. Через некоторое время на проволочке появятся кристаллы.</w:t>
      </w:r>
    </w:p>
    <w:p w:rsidR="00622FE6" w:rsidRPr="007B09A8" w:rsidRDefault="00622FE6" w:rsidP="007B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A8">
        <w:rPr>
          <w:rFonts w:ascii="Times New Roman" w:hAnsi="Times New Roman" w:cs="Times New Roman"/>
          <w:b/>
          <w:sz w:val="28"/>
          <w:szCs w:val="28"/>
        </w:rPr>
        <w:t>«Острота слуха»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Обратите внимание ребёнка на то, что заострённые ушки лисы различают самые тихие шорохи мелких животных в траве. Сверните два куска картона рупором и приложите к ушам ребёнка, кто-нибудь пусть встанет сзади и начнёт издавать очень тихие  звуки. Пусть ребёнок почувствует разницу между тем, как слышит собственными ушами, и тем, как воспринимаются звуки через картонные рупоры.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9A8">
        <w:rPr>
          <w:rFonts w:ascii="Times New Roman" w:hAnsi="Times New Roman" w:cs="Times New Roman"/>
          <w:b/>
          <w:sz w:val="28"/>
          <w:szCs w:val="28"/>
        </w:rPr>
        <w:t>Копилка игр-заб</w:t>
      </w:r>
      <w:r w:rsidR="00D60856" w:rsidRPr="007B09A8">
        <w:rPr>
          <w:rFonts w:ascii="Times New Roman" w:hAnsi="Times New Roman" w:cs="Times New Roman"/>
          <w:b/>
          <w:sz w:val="28"/>
          <w:szCs w:val="28"/>
        </w:rPr>
        <w:t xml:space="preserve">ав, опытов, простых фокусов, </w:t>
      </w:r>
      <w:r w:rsidRPr="007B09A8">
        <w:rPr>
          <w:rFonts w:ascii="Times New Roman" w:hAnsi="Times New Roman" w:cs="Times New Roman"/>
          <w:b/>
          <w:sz w:val="28"/>
          <w:szCs w:val="28"/>
        </w:rPr>
        <w:t>которые можно организовать дома</w:t>
      </w:r>
      <w:r w:rsidR="00D60856" w:rsidRPr="007B09A8">
        <w:rPr>
          <w:rFonts w:ascii="Times New Roman" w:hAnsi="Times New Roman" w:cs="Times New Roman"/>
          <w:b/>
          <w:sz w:val="28"/>
          <w:szCs w:val="28"/>
        </w:rPr>
        <w:t>: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1. «Что может быть жидким, твёрдым и текучим? (опыты с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 водой, превращение воды в лёд)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2</w:t>
      </w:r>
      <w:r w:rsidR="00D60856" w:rsidRPr="007B09A8">
        <w:rPr>
          <w:rFonts w:ascii="Times New Roman" w:hAnsi="Times New Roman" w:cs="Times New Roman"/>
          <w:sz w:val="28"/>
          <w:szCs w:val="28"/>
        </w:rPr>
        <w:t>. Решение кроссвордов, ребусов.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3. «Пограничники» (поиск насекомых с помощью      увеличитель</w:t>
      </w:r>
      <w:r w:rsidR="00D60856" w:rsidRPr="007B09A8">
        <w:rPr>
          <w:rFonts w:ascii="Times New Roman" w:hAnsi="Times New Roman" w:cs="Times New Roman"/>
          <w:sz w:val="28"/>
          <w:szCs w:val="28"/>
        </w:rPr>
        <w:t>ного стекла, рассматривание их)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4. «Необычный костюм» (с помощью газет, кусков обоев, ножниц и клея изготовить костюм сказочного героя, обыграть его)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Загадки</w:t>
      </w:r>
      <w:r w:rsidR="00D60856" w:rsidRPr="007B09A8">
        <w:rPr>
          <w:rFonts w:ascii="Times New Roman" w:hAnsi="Times New Roman" w:cs="Times New Roman"/>
          <w:sz w:val="28"/>
          <w:szCs w:val="28"/>
        </w:rPr>
        <w:t>:</w:t>
      </w:r>
    </w:p>
    <w:p w:rsidR="00D6085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lastRenderedPageBreak/>
        <w:t>Предложите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 ребёнку объяснить свою отгадку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Что совсем дырявое, а держит воду? (губка)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Что сушит, когда мокнет? (полотенце)</w:t>
      </w:r>
    </w:p>
    <w:p w:rsidR="00D6085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Руки и ноги есть, а </w:t>
      </w:r>
      <w:r w:rsidR="00D60856" w:rsidRPr="007B09A8">
        <w:rPr>
          <w:rFonts w:ascii="Times New Roman" w:hAnsi="Times New Roman" w:cs="Times New Roman"/>
          <w:sz w:val="28"/>
          <w:szCs w:val="28"/>
        </w:rPr>
        <w:t>головы нет</w:t>
      </w:r>
      <w:proofErr w:type="gramStart"/>
      <w:r w:rsidR="00D60856" w:rsidRPr="007B09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856" w:rsidRPr="007B09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0856" w:rsidRPr="007B09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0856" w:rsidRPr="007B09A8">
        <w:rPr>
          <w:rFonts w:ascii="Times New Roman" w:hAnsi="Times New Roman" w:cs="Times New Roman"/>
          <w:sz w:val="28"/>
          <w:szCs w:val="28"/>
        </w:rPr>
        <w:t>ресло)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Чем больше вы от меня берёте, тем больше я становлюсь. Что я? (яма, дыра)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Что можно услышать, но никогда не увидеть? (звук, песня, эхо)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У кого есть шляпка без головы, нога без сапога? (у гриба)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Что можно увидеть с закрытыми глазами? (сон)</w:t>
      </w: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Без ног, без рук, а ходят</w:t>
      </w:r>
      <w:proofErr w:type="gramStart"/>
      <w:r w:rsidRPr="007B09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9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9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B09A8">
        <w:rPr>
          <w:rFonts w:ascii="Times New Roman" w:hAnsi="Times New Roman" w:cs="Times New Roman"/>
          <w:sz w:val="28"/>
          <w:szCs w:val="28"/>
        </w:rPr>
        <w:t>асы)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«ВОПРОС-ОТВЕТ»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1. Как вы относитесь к детским вопросам?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Дети задают очень много в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опросов. Надо постараться найти </w:t>
      </w:r>
      <w:r w:rsidRPr="007B09A8">
        <w:rPr>
          <w:rFonts w:ascii="Times New Roman" w:hAnsi="Times New Roman" w:cs="Times New Roman"/>
          <w:sz w:val="28"/>
          <w:szCs w:val="28"/>
        </w:rPr>
        <w:t>время для ответов. Бывает, что вз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рослые затрудняются дать ответ. </w:t>
      </w:r>
      <w:r w:rsidRPr="007B09A8">
        <w:rPr>
          <w:rFonts w:ascii="Times New Roman" w:hAnsi="Times New Roman" w:cs="Times New Roman"/>
          <w:sz w:val="28"/>
          <w:szCs w:val="28"/>
        </w:rPr>
        <w:t>В таком случае необ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ходимо прочитать дополнительную </w:t>
      </w:r>
      <w:r w:rsidRPr="007B09A8">
        <w:rPr>
          <w:rFonts w:ascii="Times New Roman" w:hAnsi="Times New Roman" w:cs="Times New Roman"/>
          <w:sz w:val="28"/>
          <w:szCs w:val="28"/>
        </w:rPr>
        <w:t>познавательную литературу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, на примерах и опытах подвести </w:t>
      </w:r>
      <w:r w:rsidRPr="007B09A8">
        <w:rPr>
          <w:rFonts w:ascii="Times New Roman" w:hAnsi="Times New Roman" w:cs="Times New Roman"/>
          <w:sz w:val="28"/>
          <w:szCs w:val="28"/>
        </w:rPr>
        <w:t>ребёнка к ответу. Отвечайте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 на все вопросы детей как можно </w:t>
      </w:r>
      <w:r w:rsidRPr="007B09A8">
        <w:rPr>
          <w:rFonts w:ascii="Times New Roman" w:hAnsi="Times New Roman" w:cs="Times New Roman"/>
          <w:sz w:val="28"/>
          <w:szCs w:val="28"/>
        </w:rPr>
        <w:t>терпеливее и добр</w:t>
      </w:r>
      <w:r w:rsidR="00D60856" w:rsidRPr="007B09A8">
        <w:rPr>
          <w:rFonts w:ascii="Times New Roman" w:hAnsi="Times New Roman" w:cs="Times New Roman"/>
          <w:sz w:val="28"/>
          <w:szCs w:val="28"/>
        </w:rPr>
        <w:t xml:space="preserve">осовестнее. Серьёзные вопросы и </w:t>
      </w:r>
      <w:r w:rsidRPr="007B09A8">
        <w:rPr>
          <w:rFonts w:ascii="Times New Roman" w:hAnsi="Times New Roman" w:cs="Times New Roman"/>
          <w:sz w:val="28"/>
          <w:szCs w:val="28"/>
        </w:rPr>
        <w:t>выск</w:t>
      </w:r>
      <w:r w:rsidR="00D60856" w:rsidRPr="007B09A8">
        <w:rPr>
          <w:rFonts w:ascii="Times New Roman" w:hAnsi="Times New Roman" w:cs="Times New Roman"/>
          <w:sz w:val="28"/>
          <w:szCs w:val="28"/>
        </w:rPr>
        <w:t>азывания воспринимайте всерьёз.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2. Какие условия необходимы для самостоятельной познавательной практиче</w:t>
      </w:r>
      <w:r w:rsidR="00D60856" w:rsidRPr="007B09A8">
        <w:rPr>
          <w:rFonts w:ascii="Times New Roman" w:hAnsi="Times New Roman" w:cs="Times New Roman"/>
          <w:sz w:val="28"/>
          <w:szCs w:val="28"/>
        </w:rPr>
        <w:t>ской деятельности ребёнка дома?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Взрослые должны помочь ребёнку организовать дома уголок личных вещей: книг, игрушек, конструкторов. Для этого необходимо отвести комнату. Если такой возможности нет – часть комнаты или уголок. Лучше всего разложить всё по ящикам и придумать для них значки. Это будет дисциплинировать ребёнка, вызовет желание поддерживать порядок.</w:t>
      </w:r>
    </w:p>
    <w:p w:rsidR="00622FE6" w:rsidRPr="007B09A8" w:rsidRDefault="00D6085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 xml:space="preserve">Игротека </w:t>
      </w:r>
      <w:r w:rsidR="00622FE6" w:rsidRPr="007B09A8">
        <w:rPr>
          <w:rFonts w:ascii="Times New Roman" w:hAnsi="Times New Roman" w:cs="Times New Roman"/>
          <w:sz w:val="28"/>
          <w:szCs w:val="28"/>
        </w:rPr>
        <w:t>(можно играть вместе с детьми дома, в поезде, на площадке)</w:t>
      </w:r>
      <w:r w:rsidRPr="007B09A8">
        <w:rPr>
          <w:rFonts w:ascii="Times New Roman" w:hAnsi="Times New Roman" w:cs="Times New Roman"/>
          <w:sz w:val="28"/>
          <w:szCs w:val="28"/>
        </w:rPr>
        <w:t>.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1. «Составь из частей»: любая картинка разрезается на 4 – 8 частей, ребёнок до</w:t>
      </w:r>
      <w:r w:rsidR="00D60856" w:rsidRPr="007B09A8">
        <w:rPr>
          <w:rFonts w:ascii="Times New Roman" w:hAnsi="Times New Roman" w:cs="Times New Roman"/>
          <w:sz w:val="28"/>
          <w:szCs w:val="28"/>
        </w:rPr>
        <w:t>лжен сложить целое изображение.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2. «Почини одеяло» («Заплатка»): в разноцветных листах вырезать разнообразные геометрические формы. Ребёнок должен взять лист и найти ну</w:t>
      </w:r>
      <w:r w:rsidR="00D60856" w:rsidRPr="007B09A8">
        <w:rPr>
          <w:rFonts w:ascii="Times New Roman" w:hAnsi="Times New Roman" w:cs="Times New Roman"/>
          <w:sz w:val="28"/>
          <w:szCs w:val="28"/>
        </w:rPr>
        <w:t>жную форму, чтобы закрыть дыру.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3. «Театр тканей»: при помощи рук стараться изобразить как можно больше животных, сказочных персон</w:t>
      </w:r>
      <w:r w:rsidR="00D60856" w:rsidRPr="007B09A8">
        <w:rPr>
          <w:rFonts w:ascii="Times New Roman" w:hAnsi="Times New Roman" w:cs="Times New Roman"/>
          <w:sz w:val="28"/>
          <w:szCs w:val="28"/>
        </w:rPr>
        <w:t>ажей. Ребёнок должен узнать их.</w:t>
      </w:r>
    </w:p>
    <w:p w:rsidR="00622FE6" w:rsidRPr="007B09A8" w:rsidRDefault="00622FE6" w:rsidP="007B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A8">
        <w:rPr>
          <w:rFonts w:ascii="Times New Roman" w:hAnsi="Times New Roman" w:cs="Times New Roman"/>
          <w:sz w:val="28"/>
          <w:szCs w:val="28"/>
        </w:rPr>
        <w:t>4. «Пускание солнечных зайчиков»: при помощи зеркала пустить солнечного зайчика, предложить детям поймать его.</w:t>
      </w:r>
    </w:p>
    <w:p w:rsidR="00622FE6" w:rsidRDefault="00622FE6" w:rsidP="00622FE6">
      <w:pPr>
        <w:ind w:firstLine="567"/>
        <w:jc w:val="both"/>
      </w:pPr>
    </w:p>
    <w:p w:rsidR="00A36CA4" w:rsidRDefault="00622FE6" w:rsidP="00622FE6">
      <w:pPr>
        <w:ind w:firstLine="567"/>
        <w:jc w:val="both"/>
      </w:pPr>
      <w:r>
        <w:t xml:space="preserve">     </w:t>
      </w:r>
      <w:bookmarkStart w:id="0" w:name="_GoBack"/>
      <w:bookmarkEnd w:id="0"/>
    </w:p>
    <w:sectPr w:rsidR="00A36CA4" w:rsidSect="007B09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E6"/>
    <w:rsid w:val="001D6683"/>
    <w:rsid w:val="0029125E"/>
    <w:rsid w:val="00432824"/>
    <w:rsid w:val="00442843"/>
    <w:rsid w:val="0052403B"/>
    <w:rsid w:val="00622FE6"/>
    <w:rsid w:val="007B09A8"/>
    <w:rsid w:val="00A36CA4"/>
    <w:rsid w:val="00D6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2FE6"/>
  </w:style>
  <w:style w:type="paragraph" w:customStyle="1" w:styleId="c9">
    <w:name w:val="c9"/>
    <w:basedOn w:val="a"/>
    <w:rsid w:val="006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FE6"/>
  </w:style>
  <w:style w:type="paragraph" w:customStyle="1" w:styleId="c2">
    <w:name w:val="c2"/>
    <w:basedOn w:val="a"/>
    <w:rsid w:val="006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JIN</cp:lastModifiedBy>
  <cp:revision>2</cp:revision>
  <cp:lastPrinted>2022-05-24T02:55:00Z</cp:lastPrinted>
  <dcterms:created xsi:type="dcterms:W3CDTF">2024-03-30T10:07:00Z</dcterms:created>
  <dcterms:modified xsi:type="dcterms:W3CDTF">2024-03-30T10:07:00Z</dcterms:modified>
</cp:coreProperties>
</file>