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4867"/>
        <w:gridCol w:w="5431"/>
        <w:gridCol w:w="5437"/>
      </w:tblGrid>
      <w:tr w:rsidR="005B1E99" w:rsidRPr="005E403C" w:rsidTr="005B1E99">
        <w:trPr>
          <w:trHeight w:val="10908"/>
        </w:trPr>
        <w:tc>
          <w:tcPr>
            <w:tcW w:w="1622" w:type="pct"/>
          </w:tcPr>
          <w:p w:rsidR="005B1E99" w:rsidRPr="00547EBF" w:rsidRDefault="005B1E99" w:rsidP="00AC148C">
            <w:pPr>
              <w:spacing w:before="100" w:beforeAutospacing="1" w:after="100" w:afterAutospacing="1"/>
              <w:jc w:val="both"/>
              <w:rPr>
                <w:rFonts w:eastAsia="Times New Roman" w:cs="Times New Roman"/>
                <w:i/>
                <w:color w:val="000000"/>
                <w:sz w:val="24"/>
                <w:szCs w:val="24"/>
              </w:rPr>
            </w:pPr>
            <w:r w:rsidRPr="00547EBF">
              <w:rPr>
                <w:rFonts w:eastAsia="Times New Roman" w:cs="Times New Roman"/>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делать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Pr="00C6155B"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потребовать и выполнят ли это требование. </w:t>
            </w:r>
          </w:p>
          <w:p w:rsidR="00E07650" w:rsidRPr="00C6155B" w:rsidRDefault="00E07650" w:rsidP="00F66564">
            <w:pPr>
              <w:spacing w:before="100" w:beforeAutospacing="1" w:after="100" w:afterAutospacing="1"/>
              <w:jc w:val="both"/>
              <w:rPr>
                <w:rFonts w:eastAsia="Times New Roman" w:cs="Times New Roman"/>
                <w:color w:val="000000"/>
                <w:sz w:val="24"/>
                <w:szCs w:val="24"/>
              </w:rPr>
            </w:pP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lastRenderedPageBreak/>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Он обожает играть "во взрослых" или работать "понарошку", как взрослые. Он играет и со сверстниками, но игра со взрослыми - для него по-прежнему навысшая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 xml:space="preserve">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 , которые сами по себе никаких неприятностей не доставляют. </w:t>
            </w:r>
          </w:p>
          <w:p w:rsidR="00E07650" w:rsidRPr="00C6155B" w:rsidRDefault="00547EBF" w:rsidP="00AC148C">
            <w:pPr>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w:t>
            </w:r>
          </w:p>
          <w:p w:rsidR="006B4A62" w:rsidRPr="00B02ADB" w:rsidRDefault="00B02ADB" w:rsidP="00AC148C">
            <w:pPr>
              <w:jc w:val="both"/>
              <w:rPr>
                <w:rFonts w:eastAsia="Times New Roman" w:cs="Times New Roman"/>
                <w:b/>
                <w:i/>
                <w:color w:val="000000"/>
              </w:rPr>
            </w:pPr>
            <w:r>
              <w:rPr>
                <w:rFonts w:eastAsia="Times New Roman" w:cs="Times New Roman"/>
                <w:b/>
                <w:i/>
                <w:color w:val="000000"/>
                <w:sz w:val="24"/>
                <w:szCs w:val="24"/>
              </w:rPr>
              <w:t xml:space="preserve">   </w:t>
            </w:r>
            <w:r w:rsidR="00F66564" w:rsidRPr="00B02ADB">
              <w:rPr>
                <w:rFonts w:eastAsia="Times New Roman" w:cs="Times New Roman"/>
                <w:b/>
                <w:i/>
                <w:color w:val="000000"/>
                <w:sz w:val="24"/>
                <w:szCs w:val="24"/>
              </w:rPr>
              <w:t xml:space="preserve">Для полноценного </w:t>
            </w:r>
            <w:r>
              <w:rPr>
                <w:rFonts w:eastAsia="Times New Roman" w:cs="Times New Roman"/>
                <w:b/>
                <w:i/>
                <w:color w:val="000000"/>
                <w:sz w:val="24"/>
                <w:szCs w:val="24"/>
              </w:rPr>
              <w:t>развития</w:t>
            </w:r>
            <w:r w:rsidR="00F66564" w:rsidRPr="00B02ADB">
              <w:rPr>
                <w:rFonts w:eastAsia="Times New Roman" w:cs="Times New Roman"/>
                <w:b/>
                <w:i/>
                <w:color w:val="00000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детей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p>
          <w:p w:rsidR="006B4A62" w:rsidRPr="00D55DA9" w:rsidRDefault="006B4A62" w:rsidP="00AC148C">
            <w:pPr>
              <w:spacing w:before="100" w:beforeAutospacing="1" w:after="100" w:afterAutospacing="1"/>
              <w:jc w:val="both"/>
              <w:rPr>
                <w:rFonts w:eastAsia="Times New Roman" w:cs="Times New Roman"/>
                <w:color w:val="000000"/>
              </w:rPr>
            </w:pPr>
          </w:p>
          <w:p w:rsidR="00C6155B" w:rsidRPr="00D55DA9" w:rsidRDefault="00C6155B" w:rsidP="00AC148C">
            <w:pPr>
              <w:spacing w:before="100" w:beforeAutospacing="1" w:after="100" w:afterAutospacing="1"/>
              <w:jc w:val="both"/>
              <w:rPr>
                <w:rFonts w:eastAsia="Times New Roman" w:cs="Times New Roman"/>
                <w:color w:val="000000"/>
              </w:rPr>
            </w:pPr>
          </w:p>
          <w:p w:rsidR="00C6155B" w:rsidRPr="00D55DA9" w:rsidRDefault="00C6155B" w:rsidP="00AC148C">
            <w:pPr>
              <w:spacing w:before="100" w:beforeAutospacing="1" w:after="100" w:afterAutospacing="1"/>
              <w:jc w:val="both"/>
              <w:rPr>
                <w:rFonts w:eastAsia="Times New Roman" w:cs="Times New Roman"/>
                <w:color w:val="000000"/>
              </w:rPr>
            </w:pPr>
          </w:p>
          <w:p w:rsidR="00D55DA9"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extent cx="2337487" cy="2986268"/>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7" cstate="print"/>
                          <a:stretch>
                            <a:fillRect/>
                          </a:stretch>
                        </pic:blipFill>
                        <pic:spPr>
                          <a:xfrm>
                            <a:off x="0" y="0"/>
                            <a:ext cx="2340869" cy="2990589"/>
                          </a:xfrm>
                          <a:prstGeom prst="rect">
                            <a:avLst/>
                          </a:prstGeom>
                        </pic:spPr>
                      </pic:pic>
                    </a:graphicData>
                  </a:graphic>
                </wp:inline>
              </w:drawing>
            </w:r>
          </w:p>
          <w:p w:rsidR="00D55DA9" w:rsidRPr="00D55DA9" w:rsidRDefault="00D55DA9" w:rsidP="00D55DA9">
            <w:pPr>
              <w:rPr>
                <w:rFonts w:eastAsia="Times New Roman" w:cs="Times New Roman"/>
                <w:lang w:val="en-US"/>
              </w:rPr>
            </w:pPr>
          </w:p>
          <w:p w:rsidR="00E07650" w:rsidRPr="00D55DA9" w:rsidRDefault="00D55DA9" w:rsidP="00D55DA9">
            <w:pPr>
              <w:tabs>
                <w:tab w:val="left" w:pos="1039"/>
              </w:tabs>
              <w:rPr>
                <w:rFonts w:eastAsia="Times New Roman" w:cs="Times New Roman"/>
              </w:rPr>
            </w:pPr>
            <w:r>
              <w:rPr>
                <w:rFonts w:eastAsia="Times New Roman" w:cs="Times New Roman"/>
                <w:lang w:val="en-US"/>
              </w:rPr>
              <w:tab/>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стремлении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5B1E99" w:rsidRDefault="005B1E99" w:rsidP="00AC148C">
            <w:pPr>
              <w:spacing w:line="360" w:lineRule="auto"/>
              <w:jc w:val="center"/>
              <w:rPr>
                <w:rFonts w:ascii="Monotype Corsiva" w:hAnsi="Monotype Corsiva"/>
                <w:sz w:val="40"/>
                <w:szCs w:val="40"/>
              </w:rPr>
            </w:pPr>
          </w:p>
          <w:p w:rsidR="00D55DA9" w:rsidRDefault="00D55DA9" w:rsidP="00AC148C">
            <w:pPr>
              <w:spacing w:line="360" w:lineRule="auto"/>
              <w:jc w:val="center"/>
              <w:rPr>
                <w:rFonts w:ascii="Monotype Corsiva" w:hAnsi="Monotype Corsiva"/>
                <w:sz w:val="40"/>
                <w:szCs w:val="40"/>
              </w:rPr>
            </w:pPr>
          </w:p>
          <w:p w:rsidR="00D55DA9" w:rsidRDefault="00D55DA9" w:rsidP="00AC148C">
            <w:pPr>
              <w:spacing w:line="360" w:lineRule="auto"/>
              <w:jc w:val="center"/>
              <w:rPr>
                <w:rFonts w:ascii="Monotype Corsiva" w:hAnsi="Monotype Corsiva"/>
                <w:sz w:val="40"/>
                <w:szCs w:val="40"/>
              </w:rPr>
            </w:pPr>
          </w:p>
          <w:p w:rsidR="00D55DA9" w:rsidRDefault="00D55DA9" w:rsidP="00AC148C">
            <w:pPr>
              <w:spacing w:line="360" w:lineRule="auto"/>
              <w:jc w:val="center"/>
              <w:rPr>
                <w:rFonts w:ascii="Monotype Corsiva" w:hAnsi="Monotype Corsiva"/>
                <w:sz w:val="40"/>
                <w:szCs w:val="40"/>
              </w:rPr>
            </w:pPr>
          </w:p>
          <w:p w:rsidR="00D55DA9" w:rsidRPr="00C57E11" w:rsidRDefault="00D55DA9" w:rsidP="00AC148C">
            <w:pPr>
              <w:spacing w:line="360" w:lineRule="auto"/>
              <w:jc w:val="center"/>
              <w:rPr>
                <w:rFonts w:ascii="Monotype Corsiva" w:hAnsi="Monotype Corsiva"/>
                <w:b/>
                <w:sz w:val="40"/>
                <w:szCs w:val="40"/>
              </w:rPr>
            </w:pPr>
          </w:p>
          <w:p w:rsidR="00B02ADB" w:rsidRDefault="005B1E99" w:rsidP="00AC148C">
            <w:pPr>
              <w:jc w:val="center"/>
              <w:rPr>
                <w:rFonts w:ascii="Monotype Corsiva" w:hAnsi="Monotype Corsiva"/>
                <w:b/>
                <w:sz w:val="58"/>
                <w:szCs w:val="58"/>
              </w:rPr>
            </w:pPr>
            <w:r>
              <w:rPr>
                <w:rFonts w:ascii="Monotype Corsiva" w:hAnsi="Monotype Corsiva"/>
                <w:b/>
                <w:sz w:val="58"/>
                <w:szCs w:val="58"/>
              </w:rPr>
              <w:t>Психологическ</w:t>
            </w:r>
            <w:r w:rsidR="00B02ADB">
              <w:rPr>
                <w:rFonts w:ascii="Monotype Corsiva" w:hAnsi="Monotype Corsiva"/>
                <w:b/>
                <w:sz w:val="58"/>
                <w:szCs w:val="58"/>
              </w:rPr>
              <w:t>ие</w:t>
            </w:r>
            <w:r>
              <w:rPr>
                <w:rFonts w:ascii="Monotype Corsiva" w:hAnsi="Monotype Corsiva"/>
                <w:b/>
                <w:sz w:val="58"/>
                <w:szCs w:val="58"/>
              </w:rPr>
              <w:t xml:space="preserve"> </w:t>
            </w:r>
            <w:r w:rsidR="00B02ADB">
              <w:rPr>
                <w:rFonts w:ascii="Monotype Corsiva" w:hAnsi="Monotype Corsiva"/>
                <w:b/>
                <w:sz w:val="58"/>
                <w:szCs w:val="58"/>
              </w:rPr>
              <w:t xml:space="preserve">особенности развития ребенка </w:t>
            </w:r>
          </w:p>
          <w:p w:rsidR="005B1E99" w:rsidRDefault="00B02ADB" w:rsidP="00AC148C">
            <w:pPr>
              <w:jc w:val="center"/>
              <w:rPr>
                <w:rFonts w:ascii="Monotype Corsiva" w:hAnsi="Monotype Corsiva"/>
                <w:b/>
                <w:sz w:val="58"/>
                <w:szCs w:val="58"/>
              </w:rPr>
            </w:pPr>
            <w:r>
              <w:rPr>
                <w:rFonts w:ascii="Monotype Corsiva" w:hAnsi="Monotype Corsiva"/>
                <w:b/>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8" cstate="print"/>
                          <a:stretch>
                            <a:fillRect/>
                          </a:stretch>
                        </pic:blipFill>
                        <pic:spPr>
                          <a:xfrm>
                            <a:off x="0" y="0"/>
                            <a:ext cx="2503293" cy="2552700"/>
                          </a:xfrm>
                          <a:prstGeom prst="rect">
                            <a:avLst/>
                          </a:prstGeom>
                        </pic:spPr>
                      </pic:pic>
                    </a:graphicData>
                  </a:graphic>
                </wp:inline>
              </w:drawing>
            </w:r>
          </w:p>
        </w:tc>
      </w:tr>
    </w:tbl>
    <w:p w:rsidR="00D61828" w:rsidRPr="00E07650" w:rsidRDefault="00D61828" w:rsidP="00E07650">
      <w:pPr>
        <w:rPr>
          <w:lang w:val="en-US"/>
        </w:rPr>
      </w:pPr>
    </w:p>
    <w:sectPr w:rsidR="00D61828" w:rsidRPr="00E07650" w:rsidSect="00E07650">
      <w:pgSz w:w="16838" w:h="11906" w:orient="landscape"/>
      <w:pgMar w:top="1" w:right="1134" w:bottom="142" w:left="1134" w:header="113"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57" w:rsidRDefault="00687057" w:rsidP="00E07650">
      <w:r>
        <w:separator/>
      </w:r>
    </w:p>
  </w:endnote>
  <w:endnote w:type="continuationSeparator" w:id="1">
    <w:p w:rsidR="00687057" w:rsidRDefault="00687057" w:rsidP="00E07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57" w:rsidRDefault="00687057" w:rsidP="00E07650">
      <w:r>
        <w:separator/>
      </w:r>
    </w:p>
  </w:footnote>
  <w:footnote w:type="continuationSeparator" w:id="1">
    <w:p w:rsidR="00687057" w:rsidRDefault="00687057" w:rsidP="00E07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B1E99"/>
    <w:rsid w:val="003F2700"/>
    <w:rsid w:val="004950FA"/>
    <w:rsid w:val="00547EBF"/>
    <w:rsid w:val="005B1E99"/>
    <w:rsid w:val="00661FC2"/>
    <w:rsid w:val="00687057"/>
    <w:rsid w:val="006B4A62"/>
    <w:rsid w:val="007B6EA9"/>
    <w:rsid w:val="007E75BC"/>
    <w:rsid w:val="008A2497"/>
    <w:rsid w:val="008C6F1D"/>
    <w:rsid w:val="009005C1"/>
    <w:rsid w:val="00B02ADB"/>
    <w:rsid w:val="00C6155B"/>
    <w:rsid w:val="00D55DA9"/>
    <w:rsid w:val="00D61828"/>
    <w:rsid w:val="00E07650"/>
    <w:rsid w:val="00F66564"/>
    <w:rsid w:val="00FE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19B82-1E15-47DC-886F-DE69546A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user77</cp:lastModifiedBy>
  <cp:revision>6</cp:revision>
  <cp:lastPrinted>2015-05-24T16:50:00Z</cp:lastPrinted>
  <dcterms:created xsi:type="dcterms:W3CDTF">2016-08-12T21:48:00Z</dcterms:created>
  <dcterms:modified xsi:type="dcterms:W3CDTF">2020-01-13T08:00:00Z</dcterms:modified>
</cp:coreProperties>
</file>