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D7" w:rsidRDefault="00454870" w:rsidP="00454870">
      <w:pPr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-419100</wp:posOffset>
            </wp:positionV>
            <wp:extent cx="10401300" cy="7486650"/>
            <wp:effectExtent l="19050" t="0" r="0" b="0"/>
            <wp:wrapNone/>
            <wp:docPr id="1" name="Рисунок 1" descr="C:\Users\Home\Desktop\029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029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870">
        <w:rPr>
          <w:rFonts w:ascii="Georgia" w:hAnsi="Georgia"/>
          <w:b/>
          <w:bCs/>
          <w:sz w:val="24"/>
          <w:szCs w:val="24"/>
        </w:rPr>
        <w:t>Муниципальное бюджетное образовательное учреждение</w:t>
      </w:r>
      <w:r w:rsidRPr="00454870">
        <w:rPr>
          <w:rFonts w:ascii="Georgia" w:hAnsi="Georgia"/>
          <w:b/>
          <w:bCs/>
          <w:sz w:val="24"/>
          <w:szCs w:val="24"/>
        </w:rPr>
        <w:br/>
        <w:t xml:space="preserve">«Детский сад №167 </w:t>
      </w:r>
      <w:proofErr w:type="spellStart"/>
      <w:r w:rsidRPr="00454870">
        <w:rPr>
          <w:rFonts w:ascii="Georgia" w:hAnsi="Georgia"/>
          <w:b/>
          <w:bCs/>
          <w:sz w:val="24"/>
          <w:szCs w:val="24"/>
        </w:rPr>
        <w:t>общеразвивающего</w:t>
      </w:r>
      <w:proofErr w:type="spellEnd"/>
      <w:r w:rsidRPr="00454870">
        <w:rPr>
          <w:rFonts w:ascii="Georgia" w:hAnsi="Georgia"/>
          <w:b/>
          <w:bCs/>
          <w:sz w:val="24"/>
          <w:szCs w:val="24"/>
        </w:rPr>
        <w:t xml:space="preserve"> вида с приоритетным осуществлением</w:t>
      </w:r>
      <w:r w:rsidRPr="00454870">
        <w:rPr>
          <w:rFonts w:ascii="Georgia" w:hAnsi="Georgia"/>
          <w:b/>
          <w:bCs/>
          <w:sz w:val="24"/>
          <w:szCs w:val="24"/>
        </w:rPr>
        <w:br/>
        <w:t>деятельности по социально-личностному направлению развития детей»</w:t>
      </w:r>
    </w:p>
    <w:p w:rsidR="00454870" w:rsidRDefault="00454870" w:rsidP="00454870">
      <w:pPr>
        <w:jc w:val="center"/>
        <w:rPr>
          <w:rFonts w:ascii="Georgia" w:hAnsi="Georgia"/>
          <w:b/>
          <w:bCs/>
          <w:sz w:val="24"/>
          <w:szCs w:val="24"/>
        </w:rPr>
      </w:pPr>
    </w:p>
    <w:p w:rsidR="00454870" w:rsidRDefault="00454870" w:rsidP="00454870">
      <w:pPr>
        <w:jc w:val="center"/>
        <w:rPr>
          <w:rFonts w:ascii="Georgia" w:hAnsi="Georgia"/>
          <w:b/>
          <w:bCs/>
          <w:sz w:val="24"/>
          <w:szCs w:val="24"/>
        </w:rPr>
      </w:pPr>
    </w:p>
    <w:p w:rsidR="00454870" w:rsidRPr="00454870" w:rsidRDefault="00454870" w:rsidP="00454870">
      <w:pPr>
        <w:jc w:val="center"/>
        <w:rPr>
          <w:rFonts w:ascii="Georgia" w:hAnsi="Georgia"/>
          <w:color w:val="17365D" w:themeColor="text2" w:themeShade="BF"/>
          <w:sz w:val="28"/>
          <w:szCs w:val="28"/>
        </w:rPr>
      </w:pPr>
      <w:proofErr w:type="gramStart"/>
      <w:r w:rsidRPr="00454870">
        <w:rPr>
          <w:rFonts w:ascii="Georgia" w:hAnsi="Georgia"/>
          <w:b/>
          <w:bCs/>
          <w:i/>
          <w:iCs/>
          <w:color w:val="17365D" w:themeColor="text2" w:themeShade="BF"/>
          <w:sz w:val="28"/>
          <w:szCs w:val="28"/>
        </w:rPr>
        <w:t>ДЕТСКО – ВЗРОСЛЫЙ</w:t>
      </w:r>
      <w:proofErr w:type="gramEnd"/>
      <w:r w:rsidRPr="00454870">
        <w:rPr>
          <w:rFonts w:ascii="Georgia" w:hAnsi="Georgia"/>
          <w:b/>
          <w:bCs/>
          <w:i/>
          <w:iCs/>
          <w:color w:val="17365D" w:themeColor="text2" w:themeShade="BF"/>
          <w:sz w:val="28"/>
          <w:szCs w:val="28"/>
        </w:rPr>
        <w:t xml:space="preserve"> ПРОЕКТ </w:t>
      </w:r>
    </w:p>
    <w:p w:rsidR="00454870" w:rsidRDefault="00454870" w:rsidP="00454870">
      <w:pPr>
        <w:jc w:val="center"/>
        <w:rPr>
          <w:rFonts w:ascii="Monotype Corsiva" w:hAnsi="Monotype Corsiva"/>
          <w:b/>
          <w:bCs/>
          <w:color w:val="FF0000"/>
          <w:sz w:val="96"/>
          <w:szCs w:val="96"/>
        </w:rPr>
      </w:pPr>
    </w:p>
    <w:p w:rsidR="00454870" w:rsidRDefault="00454870" w:rsidP="00454870">
      <w:pPr>
        <w:jc w:val="center"/>
        <w:rPr>
          <w:rFonts w:ascii="Monotype Corsiva" w:hAnsi="Monotype Corsiva"/>
          <w:b/>
          <w:bCs/>
          <w:color w:val="FF0000"/>
          <w:sz w:val="96"/>
          <w:szCs w:val="96"/>
        </w:rPr>
      </w:pPr>
      <w:r w:rsidRPr="00454870">
        <w:rPr>
          <w:rFonts w:ascii="Monotype Corsiva" w:hAnsi="Monotype Corsiva"/>
          <w:b/>
          <w:bCs/>
          <w:color w:val="FF0000"/>
          <w:sz w:val="96"/>
          <w:szCs w:val="96"/>
        </w:rPr>
        <w:t>«Путешествие в новый мир»</w:t>
      </w:r>
    </w:p>
    <w:p w:rsidR="00316277" w:rsidRDefault="00316277" w:rsidP="00454870">
      <w:pPr>
        <w:jc w:val="center"/>
        <w:rPr>
          <w:rFonts w:ascii="Monotype Corsiva" w:hAnsi="Monotype Corsiva"/>
          <w:b/>
          <w:bCs/>
          <w:color w:val="FF0000"/>
          <w:sz w:val="96"/>
          <w:szCs w:val="96"/>
        </w:rPr>
      </w:pPr>
    </w:p>
    <w:p w:rsidR="00316277" w:rsidRPr="00316277" w:rsidRDefault="00316277" w:rsidP="00316277">
      <w:pPr>
        <w:jc w:val="right"/>
        <w:rPr>
          <w:rFonts w:ascii="Monotype Corsiva" w:hAnsi="Monotype Corsiva"/>
          <w:color w:val="000000" w:themeColor="text1"/>
          <w:sz w:val="40"/>
          <w:szCs w:val="40"/>
        </w:rPr>
      </w:pPr>
      <w:r w:rsidRPr="00316277">
        <w:rPr>
          <w:rFonts w:ascii="Monotype Corsiva" w:hAnsi="Monotype Corsiva"/>
          <w:b/>
          <w:bCs/>
          <w:color w:val="000000" w:themeColor="text1"/>
          <w:sz w:val="40"/>
          <w:szCs w:val="40"/>
        </w:rPr>
        <w:t>Воспитатель 1 младшей группы</w:t>
      </w:r>
    </w:p>
    <w:p w:rsidR="00316277" w:rsidRPr="00316277" w:rsidRDefault="00316277" w:rsidP="00316277">
      <w:pPr>
        <w:jc w:val="right"/>
        <w:rPr>
          <w:rFonts w:ascii="Monotype Corsiva" w:hAnsi="Monotype Corsiva"/>
          <w:color w:val="000000" w:themeColor="text1"/>
          <w:sz w:val="40"/>
          <w:szCs w:val="40"/>
        </w:rPr>
      </w:pPr>
      <w:r w:rsidRPr="00316277">
        <w:rPr>
          <w:rFonts w:ascii="Monotype Corsiva" w:hAnsi="Monotype Corsiva"/>
          <w:b/>
          <w:bCs/>
          <w:color w:val="000000" w:themeColor="text1"/>
          <w:sz w:val="40"/>
          <w:szCs w:val="40"/>
        </w:rPr>
        <w:t>Христолюбова Надежда Александровна</w:t>
      </w:r>
    </w:p>
    <w:p w:rsidR="00316277" w:rsidRPr="00316277" w:rsidRDefault="00316277" w:rsidP="00316277">
      <w:pPr>
        <w:jc w:val="right"/>
        <w:rPr>
          <w:rFonts w:ascii="Monotype Corsiva" w:hAnsi="Monotype Corsiva"/>
          <w:color w:val="FF0000"/>
          <w:sz w:val="32"/>
          <w:szCs w:val="32"/>
        </w:rPr>
      </w:pPr>
    </w:p>
    <w:p w:rsidR="00454870" w:rsidRDefault="00454870" w:rsidP="00454870">
      <w:pPr>
        <w:jc w:val="center"/>
        <w:rPr>
          <w:rFonts w:ascii="Georgia" w:hAnsi="Georgia"/>
          <w:b/>
          <w:bCs/>
          <w:sz w:val="24"/>
          <w:szCs w:val="24"/>
        </w:rPr>
      </w:pPr>
    </w:p>
    <w:p w:rsidR="00454870" w:rsidRPr="00454870" w:rsidRDefault="00454870" w:rsidP="00316277">
      <w:pPr>
        <w:jc w:val="center"/>
        <w:rPr>
          <w:rFonts w:ascii="Georgia" w:hAnsi="Georgia"/>
          <w:sz w:val="36"/>
          <w:szCs w:val="36"/>
        </w:rPr>
      </w:pPr>
      <w:r w:rsidRPr="00454870">
        <w:rPr>
          <w:rFonts w:ascii="Georgia" w:hAnsi="Georgia"/>
          <w:b/>
          <w:bCs/>
          <w:sz w:val="36"/>
          <w:szCs w:val="36"/>
        </w:rPr>
        <w:t>Красноярск, 2018 г.</w:t>
      </w:r>
    </w:p>
    <w:p w:rsidR="00454870" w:rsidRDefault="00454870" w:rsidP="00454870">
      <w:pPr>
        <w:rPr>
          <w:rFonts w:ascii="Georgia" w:hAnsi="Georgia"/>
          <w:b/>
          <w:bCs/>
          <w:i/>
          <w:iCs/>
          <w:sz w:val="24"/>
          <w:szCs w:val="24"/>
          <w:u w:val="single"/>
        </w:rPr>
      </w:pPr>
      <w:r>
        <w:rPr>
          <w:rFonts w:ascii="Georgia" w:hAnsi="Georgia"/>
          <w:b/>
          <w:bCs/>
          <w:i/>
          <w:iCs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-323850</wp:posOffset>
            </wp:positionV>
            <wp:extent cx="10077450" cy="7038975"/>
            <wp:effectExtent l="19050" t="0" r="0" b="0"/>
            <wp:wrapNone/>
            <wp:docPr id="2" name="Рисунок 2" descr="F:\проект адаптация\Deti_Ruth_148\малыши\fc23c65a4ab9_clipped_rev_2 —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роект адаптация\Deti_Ruth_148\малыши\fc23c65a4ab9_clipped_rev_2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038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54870" w:rsidRDefault="00454870" w:rsidP="00454870">
      <w:pPr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:rsidR="00454870" w:rsidRDefault="00454870" w:rsidP="00454870">
      <w:pPr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:rsidR="00454870" w:rsidRDefault="00454870" w:rsidP="00454870">
      <w:pPr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:rsidR="00454870" w:rsidRPr="00454870" w:rsidRDefault="00454870" w:rsidP="00454870">
      <w:pPr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  <w:r w:rsidRPr="00454870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72"/>
          <w:szCs w:val="72"/>
          <w:u w:val="single"/>
        </w:rPr>
        <w:t>Участники проекта:</w:t>
      </w:r>
    </w:p>
    <w:p w:rsidR="005E5784" w:rsidRDefault="00454870" w:rsidP="00454870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454870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дети </w:t>
      </w:r>
      <w:r w:rsidRPr="00454870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  <w:lang w:val="en-US"/>
        </w:rPr>
        <w:t>I</w:t>
      </w:r>
      <w:r w:rsidRPr="00454870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 младшей группы,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</w:p>
    <w:p w:rsidR="00454870" w:rsidRPr="00454870" w:rsidRDefault="00454870" w:rsidP="00454870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454870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>воспитатели, родители</w:t>
      </w:r>
    </w:p>
    <w:p w:rsidR="00454870" w:rsidRPr="00454870" w:rsidRDefault="00454870" w:rsidP="00454870">
      <w:pPr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  <w:r w:rsidRPr="00454870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72"/>
          <w:szCs w:val="72"/>
          <w:u w:val="single"/>
        </w:rPr>
        <w:t>Вид проекта:</w:t>
      </w:r>
      <w:r w:rsidRPr="00454870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72"/>
          <w:szCs w:val="72"/>
        </w:rPr>
        <w:t xml:space="preserve"> </w:t>
      </w:r>
    </w:p>
    <w:p w:rsidR="00454870" w:rsidRPr="00D94F34" w:rsidRDefault="00454870" w:rsidP="00454870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D94F34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педагогический </w:t>
      </w:r>
    </w:p>
    <w:p w:rsidR="00454870" w:rsidRPr="00D94F34" w:rsidRDefault="00454870" w:rsidP="00454870">
      <w:pPr>
        <w:rPr>
          <w:rFonts w:ascii="Times New Roman" w:hAnsi="Times New Roman" w:cs="Times New Roman"/>
          <w:color w:val="365F91" w:themeColor="accent1" w:themeShade="BF"/>
          <w:sz w:val="72"/>
          <w:szCs w:val="72"/>
        </w:rPr>
      </w:pPr>
      <w:r w:rsidRPr="00D94F34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72"/>
          <w:szCs w:val="72"/>
          <w:u w:val="single"/>
        </w:rPr>
        <w:t>Длительность проекта:</w:t>
      </w:r>
    </w:p>
    <w:p w:rsidR="00454870" w:rsidRPr="00D94F34" w:rsidRDefault="00454870" w:rsidP="00454870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D94F34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долгосрочный </w:t>
      </w:r>
    </w:p>
    <w:p w:rsidR="00454870" w:rsidRDefault="00454870" w:rsidP="00454870">
      <w:pPr>
        <w:jc w:val="center"/>
        <w:rPr>
          <w:rFonts w:ascii="Georgia" w:hAnsi="Georgia"/>
          <w:sz w:val="24"/>
          <w:szCs w:val="24"/>
        </w:rPr>
      </w:pPr>
    </w:p>
    <w:p w:rsidR="00D94F34" w:rsidRDefault="00D94F34" w:rsidP="00454870">
      <w:pPr>
        <w:jc w:val="center"/>
        <w:rPr>
          <w:rFonts w:ascii="Georgia" w:hAnsi="Georgia"/>
          <w:sz w:val="24"/>
          <w:szCs w:val="24"/>
        </w:rPr>
      </w:pPr>
    </w:p>
    <w:p w:rsidR="00D94F34" w:rsidRDefault="00D94F34" w:rsidP="00454870">
      <w:pPr>
        <w:jc w:val="center"/>
        <w:rPr>
          <w:rFonts w:ascii="Georgia" w:hAnsi="Georgia"/>
          <w:sz w:val="24"/>
          <w:szCs w:val="24"/>
        </w:rPr>
      </w:pPr>
    </w:p>
    <w:p w:rsidR="00D94F34" w:rsidRDefault="00D94F34" w:rsidP="00D94F34">
      <w:pPr>
        <w:jc w:val="right"/>
        <w:rPr>
          <w:rFonts w:ascii="Georgia" w:hAnsi="Georgia"/>
          <w:b/>
          <w:bCs/>
          <w:color w:val="FF0000"/>
          <w:sz w:val="96"/>
          <w:szCs w:val="96"/>
        </w:rPr>
      </w:pPr>
      <w:r w:rsidRPr="00D94F34">
        <w:rPr>
          <w:rFonts w:ascii="Georgia" w:hAnsi="Georgia"/>
          <w:b/>
          <w:bCs/>
          <w:color w:val="FF0000"/>
          <w:sz w:val="96"/>
          <w:szCs w:val="96"/>
        </w:rPr>
        <w:t>Актуальность проекта</w:t>
      </w:r>
    </w:p>
    <w:p w:rsidR="00D94F34" w:rsidRP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  <w:r w:rsidRPr="00D94F34">
        <w:rPr>
          <w:rFonts w:ascii="Georgia" w:hAnsi="Georgia"/>
          <w:color w:val="0D0D0D" w:themeColor="text1" w:themeTint="F2"/>
          <w:sz w:val="32"/>
          <w:szCs w:val="32"/>
        </w:rPr>
        <w:t>Малыши исследуют мир с помощью всех чувств.</w:t>
      </w:r>
    </w:p>
    <w:p w:rsidR="00D94F34" w:rsidRP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  <w:r w:rsidRPr="00D94F34">
        <w:rPr>
          <w:rFonts w:ascii="Georgia" w:hAnsi="Georgia"/>
          <w:color w:val="0D0D0D" w:themeColor="text1" w:themeTint="F2"/>
          <w:sz w:val="32"/>
          <w:szCs w:val="32"/>
        </w:rPr>
        <w:t xml:space="preserve">Именно малыши очень интересуются  тем, что делают взрослые. Видят, как мы возимся с кухонными принадлежностями, вставляем ключ в замок и разговариваем с этой странной маленькой черной коробочкой под названием «телефон». </w:t>
      </w:r>
    </w:p>
    <w:p w:rsidR="00D94F34" w:rsidRP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  <w:r w:rsidRPr="00D94F34">
        <w:rPr>
          <w:rFonts w:ascii="Georgia" w:hAnsi="Georgia"/>
          <w:color w:val="0D0D0D" w:themeColor="text1" w:themeTint="F2"/>
          <w:sz w:val="32"/>
          <w:szCs w:val="32"/>
        </w:rPr>
        <w:t>Их физическое и умственное созревание можно стимулировать не только с помощью объяснений:  «мама  сейчас открывает дверь» или «посмотри, я сейчас замешиваю тесто». Они должны получить вещи прямо в руки  и исследовать их консистенцию,  вес, температуру, шум и вкус, чтобы потом заняться их функциями.</w:t>
      </w:r>
    </w:p>
    <w:p w:rsidR="00D94F34" w:rsidRP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  <w:r w:rsidRPr="00D94F34">
        <w:rPr>
          <w:rFonts w:ascii="Georgia" w:hAnsi="Georgia"/>
          <w:color w:val="0D0D0D" w:themeColor="text1" w:themeTint="F2"/>
          <w:sz w:val="32"/>
          <w:szCs w:val="32"/>
        </w:rPr>
        <w:t>Ребенок может в детском саду наесться земли, на лопатке для обуви наверняка опасные бактерии, а как будет плохо, если ребенок поранит рот ключом. Многим родителям и воспитателям это кажется рискованным. Вполне понятно, что  родители и педагоги защищают детей от опасностей. Но излишняя защита не способствует тому, чтобы дети стали самостоятельными людьми.</w:t>
      </w:r>
    </w:p>
    <w:p w:rsidR="00D94F34" w:rsidRP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  <w:r w:rsidRPr="00D94F34">
        <w:rPr>
          <w:rFonts w:ascii="Georgia" w:hAnsi="Georgia"/>
          <w:color w:val="0D0D0D" w:themeColor="text1" w:themeTint="F2"/>
          <w:sz w:val="32"/>
          <w:szCs w:val="32"/>
        </w:rPr>
        <w:t xml:space="preserve"> Вместо избытка игрушек поддержите детей в их исследовании мира при помощи обстановки квартиры, обустройства сада и парка. </w:t>
      </w: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Pr="00D94F34" w:rsidRDefault="00D94F34" w:rsidP="00D94F34">
      <w:pPr>
        <w:jc w:val="right"/>
        <w:rPr>
          <w:rFonts w:ascii="Georgia" w:hAnsi="Georgia"/>
          <w:b/>
          <w:color w:val="FF0000"/>
          <w:sz w:val="96"/>
          <w:szCs w:val="96"/>
        </w:rPr>
      </w:pPr>
      <w:r w:rsidRPr="00D94F34">
        <w:rPr>
          <w:rFonts w:ascii="Georgia" w:hAnsi="Georgia"/>
          <w:b/>
          <w:color w:val="FF0000"/>
          <w:sz w:val="96"/>
          <w:szCs w:val="96"/>
        </w:rPr>
        <w:lastRenderedPageBreak/>
        <w:t xml:space="preserve">Цель проекта:            </w:t>
      </w:r>
    </w:p>
    <w:p w:rsidR="00D94F34" w:rsidRDefault="00D94F34" w:rsidP="00D94F34">
      <w:pPr>
        <w:jc w:val="right"/>
        <w:rPr>
          <w:rFonts w:ascii="Georgia" w:hAnsi="Georgia"/>
          <w:color w:val="0D0D0D" w:themeColor="text1" w:themeTint="F2"/>
          <w:sz w:val="32"/>
          <w:szCs w:val="32"/>
        </w:rPr>
      </w:pPr>
    </w:p>
    <w:tbl>
      <w:tblPr>
        <w:tblStyle w:val="a5"/>
        <w:tblW w:w="0" w:type="auto"/>
        <w:tblInd w:w="6345" w:type="dxa"/>
        <w:tblLook w:val="04A0"/>
      </w:tblPr>
      <w:tblGrid>
        <w:gridCol w:w="9269"/>
      </w:tblGrid>
      <w:tr w:rsidR="00D94F34" w:rsidTr="003064AE">
        <w:trPr>
          <w:trHeight w:val="3443"/>
        </w:trPr>
        <w:tc>
          <w:tcPr>
            <w:tcW w:w="9269" w:type="dxa"/>
            <w:tcBorders>
              <w:top w:val="nil"/>
              <w:left w:val="nil"/>
              <w:bottom w:val="nil"/>
              <w:right w:val="nil"/>
            </w:tcBorders>
          </w:tcPr>
          <w:p w:rsidR="00D94F34" w:rsidRPr="00D94F34" w:rsidRDefault="00D94F34" w:rsidP="00D94F34">
            <w:pPr>
              <w:spacing w:after="200" w:line="276" w:lineRule="auto"/>
              <w:jc w:val="right"/>
              <w:rPr>
                <w:rFonts w:ascii="Georgia" w:hAnsi="Georgia"/>
                <w:color w:val="0D0D0D" w:themeColor="text1" w:themeTint="F2"/>
                <w:sz w:val="72"/>
                <w:szCs w:val="72"/>
              </w:rPr>
            </w:pPr>
            <w:r w:rsidRPr="00D94F34">
              <w:rPr>
                <w:rFonts w:ascii="Georgia" w:hAnsi="Georgia"/>
                <w:noProof/>
                <w:color w:val="0D0D0D" w:themeColor="text1" w:themeTint="F2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-4381500</wp:posOffset>
                  </wp:positionH>
                  <wp:positionV relativeFrom="paragraph">
                    <wp:posOffset>1007745</wp:posOffset>
                  </wp:positionV>
                  <wp:extent cx="4781550" cy="4419600"/>
                  <wp:effectExtent l="19050" t="0" r="1905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41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  <a:softEdge rad="317500"/>
                          </a:effectLst>
                          <a:extLs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94F34">
              <w:rPr>
                <w:rFonts w:ascii="Georgia" w:hAnsi="Georgia"/>
                <w:color w:val="0D0D0D" w:themeColor="text1" w:themeTint="F2"/>
                <w:sz w:val="72"/>
                <w:szCs w:val="72"/>
              </w:rPr>
              <w:t>Создание оптимальных условий для успешной адаптации детей раннего возраста к условиям образовательного учреждения.</w:t>
            </w:r>
          </w:p>
          <w:p w:rsidR="00D94F34" w:rsidRDefault="00D94F34" w:rsidP="00D94F34">
            <w:pPr>
              <w:jc w:val="right"/>
              <w:rPr>
                <w:rFonts w:ascii="Georgia" w:hAnsi="Georgia"/>
                <w:color w:val="0D0D0D" w:themeColor="text1" w:themeTint="F2"/>
                <w:sz w:val="32"/>
                <w:szCs w:val="32"/>
              </w:rPr>
            </w:pPr>
          </w:p>
        </w:tc>
      </w:tr>
    </w:tbl>
    <w:p w:rsidR="00D94F34" w:rsidRDefault="00D94F34" w:rsidP="00D94F34">
      <w:pPr>
        <w:jc w:val="right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3064AE" w:rsidP="003064AE">
      <w:pPr>
        <w:jc w:val="right"/>
        <w:rPr>
          <w:rFonts w:ascii="Georgia" w:hAnsi="Georgia"/>
          <w:b/>
          <w:bCs/>
          <w:color w:val="FF0000"/>
          <w:sz w:val="96"/>
          <w:szCs w:val="96"/>
        </w:rPr>
      </w:pPr>
      <w:r w:rsidRPr="003064AE">
        <w:rPr>
          <w:rFonts w:ascii="Georgia" w:hAnsi="Georgia"/>
          <w:b/>
          <w:bCs/>
          <w:color w:val="FF0000"/>
          <w:sz w:val="96"/>
          <w:szCs w:val="96"/>
        </w:rPr>
        <w:lastRenderedPageBreak/>
        <w:t>Задачи проекта</w:t>
      </w:r>
    </w:p>
    <w:p w:rsidR="00A77095" w:rsidRPr="003064AE" w:rsidRDefault="00BF3A62" w:rsidP="003064AE">
      <w:pPr>
        <w:numPr>
          <w:ilvl w:val="0"/>
          <w:numId w:val="1"/>
        </w:numPr>
        <w:jc w:val="both"/>
        <w:rPr>
          <w:rFonts w:ascii="Georgia" w:hAnsi="Georgia"/>
          <w:sz w:val="36"/>
          <w:szCs w:val="36"/>
        </w:rPr>
      </w:pPr>
      <w:r w:rsidRPr="003064AE">
        <w:rPr>
          <w:rFonts w:ascii="Georgia" w:hAnsi="Georgia"/>
          <w:sz w:val="36"/>
          <w:szCs w:val="36"/>
        </w:rPr>
        <w:t>Преодоление стрессовых состояний у детей раннего возраста в период адаптации к детскому саду</w:t>
      </w:r>
    </w:p>
    <w:p w:rsidR="00A77095" w:rsidRPr="003064AE" w:rsidRDefault="00BF3A62" w:rsidP="003064AE">
      <w:pPr>
        <w:numPr>
          <w:ilvl w:val="0"/>
          <w:numId w:val="1"/>
        </w:numPr>
        <w:jc w:val="both"/>
        <w:rPr>
          <w:rFonts w:ascii="Georgia" w:hAnsi="Georgia"/>
          <w:sz w:val="36"/>
          <w:szCs w:val="36"/>
        </w:rPr>
      </w:pPr>
      <w:r w:rsidRPr="003064AE">
        <w:rPr>
          <w:rFonts w:ascii="Georgia" w:hAnsi="Georgia"/>
          <w:sz w:val="36"/>
          <w:szCs w:val="36"/>
        </w:rPr>
        <w:t>Развитие навыков взаимодействия детей друг с другом с учетом возрастных и индивидуальных  особенностей  каждого ребенка</w:t>
      </w:r>
    </w:p>
    <w:p w:rsidR="00A77095" w:rsidRPr="003064AE" w:rsidRDefault="00BF3A62" w:rsidP="003064AE">
      <w:pPr>
        <w:numPr>
          <w:ilvl w:val="0"/>
          <w:numId w:val="1"/>
        </w:numPr>
        <w:jc w:val="both"/>
        <w:rPr>
          <w:rFonts w:ascii="Georgia" w:hAnsi="Georgia"/>
          <w:sz w:val="36"/>
          <w:szCs w:val="36"/>
        </w:rPr>
      </w:pPr>
      <w:r w:rsidRPr="003064AE">
        <w:rPr>
          <w:rFonts w:ascii="Georgia" w:hAnsi="Georgia"/>
          <w:sz w:val="36"/>
          <w:szCs w:val="36"/>
        </w:rPr>
        <w:t>Развитие игровых навыков, произвольного поведения</w:t>
      </w:r>
    </w:p>
    <w:p w:rsidR="00A77095" w:rsidRPr="003064AE" w:rsidRDefault="003064AE" w:rsidP="003064AE">
      <w:pPr>
        <w:numPr>
          <w:ilvl w:val="0"/>
          <w:numId w:val="1"/>
        </w:numPr>
        <w:jc w:val="both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381000" y="4695825"/>
            <wp:positionH relativeFrom="margin">
              <wp:align>left</wp:align>
            </wp:positionH>
            <wp:positionV relativeFrom="margin">
              <wp:align>bottom</wp:align>
            </wp:positionV>
            <wp:extent cx="4267200" cy="2743200"/>
            <wp:effectExtent l="19050" t="0" r="1905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F3A62" w:rsidRPr="003064AE">
        <w:rPr>
          <w:rFonts w:ascii="Georgia" w:hAnsi="Georgia"/>
          <w:sz w:val="36"/>
          <w:szCs w:val="36"/>
        </w:rPr>
        <w:t>Работа с родителями направленная на качественные изменения в привычном жизненном укладе семьи, на новые уровни взаимодействия и сотрудничество с сотрудниками детского сада: формирование активной позиции родителей по отношению к процессу адаптации детей; повышение коммуникабельности между родителями.</w:t>
      </w:r>
    </w:p>
    <w:p w:rsidR="003064AE" w:rsidRPr="003064AE" w:rsidRDefault="003064AE" w:rsidP="003064AE">
      <w:pPr>
        <w:jc w:val="both"/>
        <w:rPr>
          <w:rFonts w:ascii="Georgia" w:hAnsi="Georgia"/>
          <w:color w:val="FF0000"/>
          <w:sz w:val="36"/>
          <w:szCs w:val="36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D94F34" w:rsidRDefault="00D94F34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3064AE" w:rsidRDefault="003064AE" w:rsidP="00D94F34">
      <w:pPr>
        <w:jc w:val="both"/>
        <w:rPr>
          <w:rFonts w:ascii="Georgia" w:hAnsi="Georgia"/>
          <w:color w:val="0D0D0D" w:themeColor="text1" w:themeTint="F2"/>
          <w:sz w:val="32"/>
          <w:szCs w:val="32"/>
        </w:rPr>
      </w:pPr>
    </w:p>
    <w:p w:rsidR="003064AE" w:rsidRDefault="003064AE" w:rsidP="003064AE">
      <w:pPr>
        <w:jc w:val="right"/>
        <w:rPr>
          <w:rFonts w:ascii="Georgia" w:hAnsi="Georgia"/>
          <w:b/>
          <w:bCs/>
          <w:color w:val="FF0000"/>
          <w:sz w:val="72"/>
          <w:szCs w:val="72"/>
        </w:rPr>
      </w:pPr>
      <w:r w:rsidRPr="003064AE">
        <w:rPr>
          <w:rFonts w:ascii="Georgia" w:hAnsi="Georgia"/>
          <w:b/>
          <w:bCs/>
          <w:color w:val="FF0000"/>
          <w:sz w:val="72"/>
          <w:szCs w:val="72"/>
        </w:rPr>
        <w:lastRenderedPageBreak/>
        <w:t>Этапы реализации проекта</w:t>
      </w:r>
    </w:p>
    <w:p w:rsidR="003064AE" w:rsidRPr="003064AE" w:rsidRDefault="003064AE" w:rsidP="003064AE">
      <w:pPr>
        <w:rPr>
          <w:rFonts w:ascii="Georgia" w:hAnsi="Georgia"/>
          <w:color w:val="7030A0"/>
          <w:sz w:val="32"/>
          <w:szCs w:val="32"/>
        </w:rPr>
      </w:pPr>
      <w:r w:rsidRPr="003064AE">
        <w:rPr>
          <w:rFonts w:ascii="Georgia" w:hAnsi="Georgia"/>
          <w:b/>
          <w:bCs/>
          <w:i/>
          <w:iCs/>
          <w:color w:val="7030A0"/>
          <w:sz w:val="32"/>
          <w:szCs w:val="32"/>
        </w:rPr>
        <w:t>1. Организационный этап:</w:t>
      </w:r>
      <w:r w:rsidRPr="003064AE">
        <w:rPr>
          <w:rFonts w:ascii="Georgia" w:hAnsi="Georgia"/>
          <w:color w:val="7030A0"/>
          <w:sz w:val="32"/>
          <w:szCs w:val="32"/>
        </w:rPr>
        <w:t xml:space="preserve"> </w:t>
      </w:r>
    </w:p>
    <w:p w:rsidR="00A77095" w:rsidRPr="003064AE" w:rsidRDefault="00BF3A62" w:rsidP="003064AE">
      <w:pPr>
        <w:numPr>
          <w:ilvl w:val="0"/>
          <w:numId w:val="2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Составление перспективного плана мероприятий проекта;</w:t>
      </w:r>
    </w:p>
    <w:p w:rsidR="003064AE" w:rsidRPr="003064AE" w:rsidRDefault="003064AE" w:rsidP="003064AE">
      <w:p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 xml:space="preserve">подбор методической, художественной литературы, иллюстрационных материалов, </w:t>
      </w:r>
    </w:p>
    <w:p w:rsidR="003064AE" w:rsidRPr="003064AE" w:rsidRDefault="003064AE" w:rsidP="003064AE">
      <w:p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дидактических игр;</w:t>
      </w:r>
    </w:p>
    <w:p w:rsidR="00A77095" w:rsidRPr="003064AE" w:rsidRDefault="00BF3A62" w:rsidP="003064AE">
      <w:pPr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372745</wp:posOffset>
            </wp:positionV>
            <wp:extent cx="3810000" cy="3810000"/>
            <wp:effectExtent l="19050" t="0" r="19050" b="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064AE">
        <w:rPr>
          <w:rFonts w:ascii="Georgia" w:hAnsi="Georgia"/>
          <w:sz w:val="32"/>
          <w:szCs w:val="32"/>
        </w:rPr>
        <w:t xml:space="preserve">разработка конспектов адаптационных занятий, совместных мероприятий </w:t>
      </w:r>
      <w:proofErr w:type="gramStart"/>
      <w:r w:rsidRPr="003064AE">
        <w:rPr>
          <w:rFonts w:ascii="Georgia" w:hAnsi="Georgia"/>
          <w:sz w:val="32"/>
          <w:szCs w:val="32"/>
        </w:rPr>
        <w:t>с</w:t>
      </w:r>
      <w:proofErr w:type="gramEnd"/>
      <w:r w:rsidRPr="003064AE">
        <w:rPr>
          <w:rFonts w:ascii="Georgia" w:hAnsi="Georgia"/>
          <w:sz w:val="32"/>
          <w:szCs w:val="32"/>
        </w:rPr>
        <w:t xml:space="preserve"> </w:t>
      </w:r>
    </w:p>
    <w:p w:rsidR="003064AE" w:rsidRPr="003064AE" w:rsidRDefault="003064AE" w:rsidP="003064AE">
      <w:p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родителями и консультаций для родителей;</w:t>
      </w:r>
    </w:p>
    <w:p w:rsidR="00A77095" w:rsidRPr="003064AE" w:rsidRDefault="00BF3A62" w:rsidP="003064AE">
      <w:pPr>
        <w:numPr>
          <w:ilvl w:val="0"/>
          <w:numId w:val="4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пополнение предметно-развивающей среды группы;</w:t>
      </w:r>
    </w:p>
    <w:p w:rsidR="00A77095" w:rsidRPr="003064AE" w:rsidRDefault="00BF3A62" w:rsidP="003064AE">
      <w:pPr>
        <w:numPr>
          <w:ilvl w:val="0"/>
          <w:numId w:val="4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 xml:space="preserve">разработка информационного материала </w:t>
      </w:r>
      <w:proofErr w:type="gramStart"/>
      <w:r w:rsidRPr="003064AE">
        <w:rPr>
          <w:rFonts w:ascii="Georgia" w:hAnsi="Georgia"/>
          <w:sz w:val="32"/>
          <w:szCs w:val="32"/>
        </w:rPr>
        <w:t>для</w:t>
      </w:r>
      <w:proofErr w:type="gramEnd"/>
      <w:r w:rsidRPr="003064AE">
        <w:rPr>
          <w:rFonts w:ascii="Georgia" w:hAnsi="Georgia"/>
          <w:sz w:val="32"/>
          <w:szCs w:val="32"/>
        </w:rPr>
        <w:t xml:space="preserve"> </w:t>
      </w:r>
    </w:p>
    <w:p w:rsidR="003064AE" w:rsidRPr="003064AE" w:rsidRDefault="003064AE" w:rsidP="003064AE">
      <w:p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 xml:space="preserve">   родительского уголка  «В детский сад без слез»;</w:t>
      </w:r>
      <w:r w:rsidR="00BF3A62" w:rsidRPr="00BF3A62">
        <w:rPr>
          <w:noProof/>
          <w:lang w:eastAsia="ru-RU"/>
        </w:rPr>
        <w:t xml:space="preserve"> </w:t>
      </w:r>
    </w:p>
    <w:p w:rsidR="00A77095" w:rsidRPr="003064AE" w:rsidRDefault="00BF3A62" w:rsidP="003064AE">
      <w:pPr>
        <w:numPr>
          <w:ilvl w:val="0"/>
          <w:numId w:val="5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разработка анкет, памяток, буклетов для родителей.</w:t>
      </w:r>
    </w:p>
    <w:p w:rsidR="003064AE" w:rsidRPr="003064AE" w:rsidRDefault="003064AE" w:rsidP="003064AE">
      <w:pPr>
        <w:rPr>
          <w:rFonts w:ascii="Georgia" w:hAnsi="Georgia"/>
          <w:color w:val="7030A0"/>
          <w:sz w:val="32"/>
          <w:szCs w:val="32"/>
        </w:rPr>
      </w:pPr>
      <w:r w:rsidRPr="003064AE">
        <w:rPr>
          <w:rFonts w:ascii="Georgia" w:hAnsi="Georgia"/>
          <w:b/>
          <w:bCs/>
          <w:i/>
          <w:iCs/>
          <w:color w:val="7030A0"/>
          <w:sz w:val="32"/>
          <w:szCs w:val="32"/>
        </w:rPr>
        <w:t>2. Основной этап:</w:t>
      </w:r>
      <w:r w:rsidRPr="003064AE">
        <w:rPr>
          <w:rFonts w:ascii="Georgia" w:hAnsi="Georgia"/>
          <w:color w:val="7030A0"/>
          <w:sz w:val="32"/>
          <w:szCs w:val="32"/>
        </w:rPr>
        <w:t> </w:t>
      </w:r>
    </w:p>
    <w:p w:rsidR="00A77095" w:rsidRPr="003064AE" w:rsidRDefault="00BF3A62" w:rsidP="003064AE">
      <w:pPr>
        <w:numPr>
          <w:ilvl w:val="0"/>
          <w:numId w:val="6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презентация проекта для педагогов и родителей;</w:t>
      </w:r>
    </w:p>
    <w:p w:rsidR="00A77095" w:rsidRPr="003064AE" w:rsidRDefault="00BF3A62" w:rsidP="003064AE">
      <w:pPr>
        <w:numPr>
          <w:ilvl w:val="0"/>
          <w:numId w:val="6"/>
        </w:num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реализация проекта в соответствии с планом.</w:t>
      </w:r>
    </w:p>
    <w:p w:rsidR="003064AE" w:rsidRPr="003064AE" w:rsidRDefault="003064AE" w:rsidP="003064AE">
      <w:pPr>
        <w:rPr>
          <w:rFonts w:ascii="Georgia" w:hAnsi="Georgia"/>
          <w:color w:val="7030A0"/>
          <w:sz w:val="32"/>
          <w:szCs w:val="32"/>
        </w:rPr>
      </w:pPr>
      <w:r w:rsidRPr="003064AE">
        <w:rPr>
          <w:rFonts w:ascii="Georgia" w:hAnsi="Georgia"/>
          <w:b/>
          <w:bCs/>
          <w:i/>
          <w:iCs/>
          <w:color w:val="7030A0"/>
          <w:sz w:val="32"/>
          <w:szCs w:val="32"/>
        </w:rPr>
        <w:t>3. Итоговый этап:</w:t>
      </w:r>
      <w:r w:rsidRPr="003064AE">
        <w:rPr>
          <w:rFonts w:ascii="Georgia" w:hAnsi="Georgia"/>
          <w:color w:val="7030A0"/>
          <w:sz w:val="32"/>
          <w:szCs w:val="32"/>
        </w:rPr>
        <w:t xml:space="preserve"> </w:t>
      </w:r>
    </w:p>
    <w:p w:rsidR="003064AE" w:rsidRPr="003064AE" w:rsidRDefault="003064AE" w:rsidP="003064AE">
      <w:pPr>
        <w:rPr>
          <w:rFonts w:ascii="Georgia" w:hAnsi="Georgia"/>
          <w:sz w:val="32"/>
          <w:szCs w:val="32"/>
        </w:rPr>
      </w:pPr>
      <w:r w:rsidRPr="003064AE">
        <w:rPr>
          <w:rFonts w:ascii="Georgia" w:hAnsi="Georgia"/>
          <w:sz w:val="32"/>
          <w:szCs w:val="32"/>
        </w:rPr>
        <w:t>анализ проведенной работы.</w:t>
      </w:r>
    </w:p>
    <w:p w:rsidR="00D94F34" w:rsidRPr="006E4F42" w:rsidRDefault="006E4F42" w:rsidP="006E4F42">
      <w:pPr>
        <w:rPr>
          <w:rFonts w:ascii="Georgia" w:hAnsi="Georgia"/>
          <w:color w:val="FF0000"/>
          <w:sz w:val="48"/>
          <w:szCs w:val="48"/>
        </w:rPr>
      </w:pPr>
      <w:r w:rsidRPr="006E4F42">
        <w:rPr>
          <w:rFonts w:ascii="Georgia" w:hAnsi="Georgia"/>
          <w:b/>
          <w:bCs/>
          <w:color w:val="FF0000"/>
          <w:sz w:val="48"/>
          <w:szCs w:val="48"/>
        </w:rPr>
        <w:lastRenderedPageBreak/>
        <w:t>1 этап. Подбор методической литературы</w:t>
      </w:r>
    </w:p>
    <w:p w:rsidR="00D94F34" w:rsidRDefault="006E4F42" w:rsidP="00D94F34">
      <w:pPr>
        <w:rPr>
          <w:rFonts w:ascii="Georgia" w:hAnsi="Georgia"/>
          <w:color w:val="0D0D0D" w:themeColor="text1" w:themeTint="F2"/>
          <w:sz w:val="32"/>
          <w:szCs w:val="32"/>
        </w:rPr>
      </w:pP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819400" cy="2486025"/>
            <wp:effectExtent l="95250" t="133350" r="133350" b="123825"/>
            <wp:docPr id="3" name="Рисунок 1" descr="C:\Users\Home\Desktop\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ome\Desktop\скачанные файлы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93842">
                      <a:off x="0" y="0"/>
                      <a:ext cx="2825514" cy="2491416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733675" cy="2362200"/>
            <wp:effectExtent l="19050" t="0" r="9525" b="0"/>
            <wp:docPr id="10" name="Рисунок 5" descr="C:\Users\Home\Desktop\11400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Home\Desktop\11400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622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941320" cy="2207537"/>
            <wp:effectExtent l="171450" t="266700" r="182880" b="249913"/>
            <wp:docPr id="9" name="Рисунок 4" descr="C:\Users\Home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31913">
                      <a:off x="0" y="0"/>
                      <a:ext cx="2940978" cy="22072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739562" cy="2444115"/>
            <wp:effectExtent l="190500" t="190500" r="194138" b="165735"/>
            <wp:docPr id="8" name="Рисунок 3" descr="C:\Users\Home\Desktop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Home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6990">
                      <a:off x="0" y="0"/>
                      <a:ext cx="2739135" cy="2443734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709849" cy="2315101"/>
            <wp:effectExtent l="19050" t="0" r="0" b="0"/>
            <wp:docPr id="12" name="Рисунок 7" descr="C:\Users\Home\Desktop\coverm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Home\Desktop\coverm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39" cy="2314751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E4F42">
        <w:rPr>
          <w:rFonts w:ascii="Georgia" w:hAnsi="Georgia"/>
          <w:noProof/>
          <w:color w:val="0D0D0D" w:themeColor="text1" w:themeTint="F2"/>
          <w:sz w:val="32"/>
          <w:szCs w:val="32"/>
          <w:lang w:eastAsia="ru-RU"/>
        </w:rPr>
        <w:drawing>
          <wp:inline distT="0" distB="0" distL="0" distR="0">
            <wp:extent cx="2981325" cy="2438400"/>
            <wp:effectExtent l="209550" t="247650" r="200025" b="228600"/>
            <wp:docPr id="13" name="Рисунок 2" descr="C:\Users\Home\Desktop\covermid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Home\Desktop\covermid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907378">
                      <a:off x="0" y="0"/>
                      <a:ext cx="2981325" cy="24384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E4F42" w:rsidRDefault="006E4F42" w:rsidP="006E4F42">
      <w:pPr>
        <w:jc w:val="right"/>
        <w:rPr>
          <w:rFonts w:ascii="Georgia" w:hAnsi="Georgia"/>
          <w:b/>
          <w:bCs/>
          <w:color w:val="FF0000"/>
          <w:sz w:val="72"/>
          <w:szCs w:val="72"/>
        </w:rPr>
      </w:pPr>
      <w:r w:rsidRPr="006E4F42">
        <w:rPr>
          <w:rFonts w:ascii="Georgia" w:hAnsi="Georgia"/>
          <w:b/>
          <w:bCs/>
          <w:color w:val="FF0000"/>
          <w:sz w:val="72"/>
          <w:szCs w:val="72"/>
        </w:rPr>
        <w:lastRenderedPageBreak/>
        <w:t>Подбор материалов</w:t>
      </w:r>
    </w:p>
    <w:p w:rsidR="006E4F42" w:rsidRDefault="006E4F42" w:rsidP="006E4F42">
      <w:pPr>
        <w:rPr>
          <w:rFonts w:ascii="Georgia" w:hAnsi="Georgia"/>
          <w:color w:val="FF0000"/>
          <w:sz w:val="72"/>
          <w:szCs w:val="72"/>
        </w:rPr>
      </w:pPr>
      <w:r w:rsidRPr="006E4F42">
        <w:rPr>
          <w:rFonts w:ascii="Georgia" w:hAnsi="Georgi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543425" cy="5004000"/>
            <wp:effectExtent l="247650" t="0" r="238125" b="0"/>
            <wp:docPr id="14" name="Рисунок 8" descr="C:\Users\DNS\Desktop\Deti_Ruth_148\мальчики\IMG_1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NS\Desktop\Deti_Ruth_148\мальчики\IMG_161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425" cy="50040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110132" w:rsidRPr="00110132">
        <w:rPr>
          <w:rFonts w:ascii="Georgia" w:hAnsi="Georgi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625436" cy="4714875"/>
            <wp:effectExtent l="57150" t="0" r="41814" b="0"/>
            <wp:docPr id="15" name="Рисунок 9" descr="C:\Users\DNS\Desktop\Deti_Ruth_148\мальчики\IMG_1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DNS\Desktop\Deti_Ruth_148\мальчики\IMG_1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436" cy="471487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10132" w:rsidRDefault="00110132" w:rsidP="006E4F42">
      <w:pPr>
        <w:rPr>
          <w:rFonts w:ascii="Georgia" w:hAnsi="Georgia"/>
          <w:color w:val="FF0000"/>
          <w:sz w:val="72"/>
          <w:szCs w:val="72"/>
        </w:rPr>
      </w:pPr>
    </w:p>
    <w:p w:rsidR="00110132" w:rsidRDefault="00110132" w:rsidP="00110132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 w:rsidRPr="00110132">
        <w:rPr>
          <w:rFonts w:ascii="Georgia" w:hAnsi="Georgia"/>
          <w:b/>
          <w:bCs/>
          <w:color w:val="FF0000"/>
          <w:sz w:val="56"/>
          <w:szCs w:val="56"/>
        </w:rPr>
        <w:lastRenderedPageBreak/>
        <w:t>Перспективный план реализации проекта</w:t>
      </w:r>
    </w:p>
    <w:tbl>
      <w:tblPr>
        <w:tblW w:w="15879" w:type="dxa"/>
        <w:tblCellMar>
          <w:left w:w="0" w:type="dxa"/>
          <w:right w:w="0" w:type="dxa"/>
        </w:tblCellMar>
        <w:tblLook w:val="04A0"/>
      </w:tblPr>
      <w:tblGrid>
        <w:gridCol w:w="4200"/>
        <w:gridCol w:w="11679"/>
      </w:tblGrid>
      <w:tr w:rsidR="00110132" w:rsidRPr="00110132" w:rsidTr="00110132">
        <w:trPr>
          <w:trHeight w:val="640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b/>
                <w:bCs/>
                <w:color w:val="002060"/>
                <w:kern w:val="24"/>
                <w:sz w:val="40"/>
                <w:szCs w:val="40"/>
                <w:lang w:eastAsia="ru-RU"/>
              </w:rPr>
              <w:t xml:space="preserve">ДАТА 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b/>
                <w:bCs/>
                <w:color w:val="002060"/>
                <w:kern w:val="24"/>
                <w:sz w:val="40"/>
                <w:szCs w:val="40"/>
                <w:lang w:eastAsia="ru-RU"/>
              </w:rPr>
              <w:t>СОДЕРЖАНИЕ</w:t>
            </w:r>
            <w:r w:rsidRPr="00110132">
              <w:rPr>
                <w:rFonts w:ascii="Georgia" w:eastAsia="Times New Roman" w:hAnsi="Georgia" w:cs="Times New Roman"/>
                <w:b/>
                <w:bCs/>
                <w:color w:val="002060"/>
                <w:kern w:val="24"/>
                <w:sz w:val="40"/>
                <w:szCs w:val="40"/>
                <w:lang w:eastAsia="ru-RU"/>
              </w:rPr>
              <w:t xml:space="preserve"> </w:t>
            </w:r>
          </w:p>
        </w:tc>
      </w:tr>
      <w:tr w:rsidR="00110132" w:rsidRPr="00110132" w:rsidTr="00110132">
        <w:trPr>
          <w:trHeight w:val="1003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8"/>
                <w:szCs w:val="28"/>
                <w:lang w:eastAsia="ru-RU"/>
              </w:rPr>
              <w:t>Апрельские встречи «Мамина школа»</w:t>
            </w:r>
          </w:p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8"/>
                <w:szCs w:val="28"/>
                <w:lang w:eastAsia="ru-RU"/>
              </w:rPr>
              <w:t>(апрель)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Презентация проекта «Путешествие в новый мир» </w:t>
            </w:r>
          </w:p>
        </w:tc>
      </w:tr>
      <w:tr w:rsidR="00110132" w:rsidRPr="00110132" w:rsidTr="00110132">
        <w:trPr>
          <w:trHeight w:val="934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8"/>
                <w:szCs w:val="28"/>
                <w:lang w:eastAsia="ru-RU"/>
              </w:rPr>
              <w:t>Адаптационный период ребенка</w:t>
            </w:r>
          </w:p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8"/>
                <w:szCs w:val="28"/>
                <w:lang w:eastAsia="ru-RU"/>
              </w:rPr>
              <w:t>(сентябрь)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Реализация проекта </w:t>
            </w:r>
          </w:p>
        </w:tc>
      </w:tr>
      <w:tr w:rsidR="00110132" w:rsidRPr="00110132" w:rsidTr="00110132">
        <w:trPr>
          <w:trHeight w:val="1392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48"/>
                <w:szCs w:val="48"/>
                <w:lang w:eastAsia="ru-RU"/>
              </w:rPr>
              <w:t>1 неделя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«Мокрая водичка»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 xml:space="preserve">Цель: Способствовать снижению импульсивности, излишней двигательной активности, тревоги, агрессии 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«Ловись рыбка, большая и маленькая»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Цель:  Развитие навыков взаимодействия детей друг с другом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0132" w:rsidRPr="00110132" w:rsidTr="00110132">
        <w:trPr>
          <w:trHeight w:val="1182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48"/>
                <w:szCs w:val="48"/>
                <w:lang w:eastAsia="ru-RU"/>
              </w:rPr>
              <w:t>2 неделя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«Песочные истории»</w:t>
            </w:r>
          </w:p>
          <w:p w:rsidR="00110132" w:rsidRPr="00110132" w:rsidRDefault="00110132" w:rsidP="0011013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 xml:space="preserve">Цель: Способствовать 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4"/>
                <w:szCs w:val="24"/>
                <w:lang w:eastAsia="ru-RU"/>
              </w:rPr>
              <w:t>снижению импульсивности, излишней двигательной активности, тревоги, агрессии;</w:t>
            </w:r>
          </w:p>
          <w:p w:rsidR="00110132" w:rsidRPr="00110132" w:rsidRDefault="00110132" w:rsidP="0011013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4"/>
                <w:szCs w:val="24"/>
                <w:lang w:eastAsia="ru-RU"/>
              </w:rPr>
              <w:t>развитие навыков взаимодействия детей друг с другом.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«Ловись рыбка, большая и маленькая»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Цель: Развитие навыков взаимодействия детей друг с другом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0132" w:rsidRPr="00110132" w:rsidTr="00110132">
        <w:trPr>
          <w:trHeight w:val="1187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48"/>
                <w:szCs w:val="48"/>
                <w:lang w:eastAsia="ru-RU"/>
              </w:rPr>
              <w:t>3 неделя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D2EC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«Умелые пальчики»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Цель: Развивать мелкую моторику, координацию движений.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«Радуга в ладошках»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Цель: Снятие эмоционального и мышечного напряжения, закрепление сенсорных эталонов.</w:t>
            </w:r>
            <w:r w:rsidRPr="00110132">
              <w:rPr>
                <w:rFonts w:ascii="Trebuchet MS" w:eastAsia="Times New Roman" w:hAnsi="Trebuchet MS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0132" w:rsidRPr="00110132" w:rsidTr="00110132">
        <w:trPr>
          <w:trHeight w:val="1527"/>
        </w:trPr>
        <w:tc>
          <w:tcPr>
            <w:tcW w:w="4200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48"/>
                <w:szCs w:val="48"/>
                <w:lang w:eastAsia="ru-RU"/>
              </w:rPr>
              <w:t>4 неделя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11679" w:type="dxa"/>
            <w:tcBorders>
              <w:top w:val="single" w:sz="8" w:space="0" w:color="5ECCF3"/>
              <w:left w:val="single" w:sz="8" w:space="0" w:color="5ECCF3"/>
              <w:bottom w:val="single" w:sz="8" w:space="0" w:color="5ECCF3"/>
              <w:right w:val="single" w:sz="8" w:space="0" w:color="5ECCF3"/>
            </w:tcBorders>
            <w:shd w:val="clear" w:color="auto" w:fill="EAF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«Умелые пальчики»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 xml:space="preserve">Цель: Развивать мелкую моторику, координацию движений. 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Игра «Маленькие поварята»</w:t>
            </w:r>
          </w:p>
          <w:p w:rsidR="00110132" w:rsidRPr="00110132" w:rsidRDefault="00110132" w:rsidP="0011013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10132">
              <w:rPr>
                <w:rFonts w:ascii="Georgia" w:eastAsia="Times New Roman" w:hAnsi="Georgia" w:cs="Arial"/>
                <w:color w:val="002060"/>
                <w:kern w:val="24"/>
                <w:sz w:val="24"/>
                <w:szCs w:val="24"/>
                <w:lang w:eastAsia="ru-RU"/>
              </w:rPr>
              <w:t>Цель: Развивать игровые навыки, произвольного поведения.</w:t>
            </w:r>
            <w:r w:rsidRPr="00110132">
              <w:rPr>
                <w:rFonts w:ascii="Georgia" w:eastAsia="Times New Roman" w:hAnsi="Georgia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E5784" w:rsidRDefault="00110132" w:rsidP="00110132">
      <w:pPr>
        <w:rPr>
          <w:rFonts w:ascii="Georgia" w:hAnsi="Georgia"/>
          <w:b/>
          <w:bCs/>
          <w:sz w:val="56"/>
          <w:szCs w:val="56"/>
        </w:rPr>
      </w:pPr>
      <w:r w:rsidRPr="002733EA">
        <w:rPr>
          <w:rFonts w:ascii="Georgia" w:hAnsi="Georgia"/>
          <w:b/>
          <w:bCs/>
          <w:sz w:val="56"/>
          <w:szCs w:val="56"/>
        </w:rPr>
        <w:lastRenderedPageBreak/>
        <w:t>2 этап.</w:t>
      </w:r>
    </w:p>
    <w:p w:rsidR="00110132" w:rsidRDefault="00110132" w:rsidP="00110132">
      <w:pPr>
        <w:rPr>
          <w:rFonts w:ascii="Georgia" w:hAnsi="Georgia"/>
          <w:b/>
          <w:bCs/>
          <w:color w:val="FF0000"/>
          <w:sz w:val="56"/>
          <w:szCs w:val="56"/>
        </w:rPr>
      </w:pPr>
      <w:r w:rsidRPr="002733EA">
        <w:rPr>
          <w:rFonts w:ascii="Georgia" w:hAnsi="Georgia"/>
          <w:b/>
          <w:bCs/>
          <w:sz w:val="56"/>
          <w:szCs w:val="56"/>
        </w:rPr>
        <w:t xml:space="preserve"> </w:t>
      </w:r>
      <w:r w:rsidRPr="00110132">
        <w:rPr>
          <w:rFonts w:ascii="Georgia" w:hAnsi="Georgia"/>
          <w:b/>
          <w:bCs/>
          <w:color w:val="FF0000"/>
          <w:sz w:val="56"/>
          <w:szCs w:val="56"/>
        </w:rPr>
        <w:t>Апрельские встречи</w:t>
      </w:r>
      <w:r w:rsidR="002733EA">
        <w:rPr>
          <w:rFonts w:ascii="Georgia" w:hAnsi="Georgia"/>
          <w:b/>
          <w:bCs/>
          <w:color w:val="FF0000"/>
          <w:sz w:val="56"/>
          <w:szCs w:val="56"/>
        </w:rPr>
        <w:t xml:space="preserve">               </w:t>
      </w:r>
      <w:r w:rsidRPr="00110132">
        <w:rPr>
          <w:rFonts w:ascii="Georgia" w:hAnsi="Georgia"/>
          <w:b/>
          <w:bCs/>
          <w:color w:val="FF0000"/>
          <w:sz w:val="56"/>
          <w:szCs w:val="56"/>
        </w:rPr>
        <w:t>«МАМИНА ШКОЛА»</w:t>
      </w:r>
    </w:p>
    <w:tbl>
      <w:tblPr>
        <w:tblStyle w:val="a5"/>
        <w:tblpPr w:leftFromText="180" w:rightFromText="180" w:vertAnchor="page" w:horzAnchor="page" w:tblpX="1048" w:tblpY="3331"/>
        <w:tblW w:w="0" w:type="auto"/>
        <w:tblLook w:val="04A0"/>
      </w:tblPr>
      <w:tblGrid>
        <w:gridCol w:w="6204"/>
      </w:tblGrid>
      <w:tr w:rsidR="002733EA" w:rsidTr="002733EA">
        <w:trPr>
          <w:trHeight w:val="5951"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2733EA" w:rsidRPr="00110132" w:rsidRDefault="002733EA" w:rsidP="002733EA">
            <w:pPr>
              <w:rPr>
                <w:rFonts w:ascii="Georgia" w:hAnsi="Georgia"/>
                <w:sz w:val="48"/>
                <w:szCs w:val="48"/>
              </w:rPr>
            </w:pPr>
            <w:r w:rsidRPr="00110132">
              <w:rPr>
                <w:rFonts w:ascii="Georgia" w:hAnsi="Georgia"/>
                <w:sz w:val="48"/>
                <w:szCs w:val="48"/>
              </w:rPr>
              <w:t xml:space="preserve">Иногда мы, взрослые, и не </w:t>
            </w:r>
            <w:proofErr w:type="gramStart"/>
            <w:r w:rsidRPr="00110132">
              <w:rPr>
                <w:rFonts w:ascii="Georgia" w:hAnsi="Georgia"/>
                <w:sz w:val="48"/>
                <w:szCs w:val="48"/>
              </w:rPr>
              <w:t>против</w:t>
            </w:r>
            <w:proofErr w:type="gramEnd"/>
            <w:r w:rsidRPr="00110132">
              <w:rPr>
                <w:rFonts w:ascii="Georgia" w:hAnsi="Georgia"/>
                <w:sz w:val="48"/>
                <w:szCs w:val="48"/>
              </w:rPr>
              <w:t xml:space="preserve"> были поиграть. Но либо уже и не помним как, а может и стесняемся. </w:t>
            </w:r>
          </w:p>
          <w:p w:rsidR="002733EA" w:rsidRPr="00110132" w:rsidRDefault="002733EA" w:rsidP="002733EA">
            <w:pPr>
              <w:rPr>
                <w:rFonts w:ascii="Georgia" w:hAnsi="Georgia"/>
                <w:sz w:val="48"/>
                <w:szCs w:val="48"/>
              </w:rPr>
            </w:pPr>
            <w:r w:rsidRPr="00110132">
              <w:rPr>
                <w:rFonts w:ascii="Georgia" w:hAnsi="Georgia"/>
                <w:sz w:val="48"/>
                <w:szCs w:val="48"/>
              </w:rPr>
              <w:t xml:space="preserve">Давайте вместе вспомним детство, поиграем с радостью и от души. </w:t>
            </w:r>
          </w:p>
          <w:p w:rsidR="002733EA" w:rsidRPr="00110132" w:rsidRDefault="002733EA" w:rsidP="002733EA">
            <w:pPr>
              <w:rPr>
                <w:rFonts w:ascii="Georgia" w:hAnsi="Georgia"/>
                <w:sz w:val="48"/>
                <w:szCs w:val="48"/>
              </w:rPr>
            </w:pPr>
            <w:proofErr w:type="gramStart"/>
            <w:r w:rsidRPr="00110132">
              <w:rPr>
                <w:rFonts w:ascii="Georgia" w:hAnsi="Georgia"/>
                <w:sz w:val="48"/>
                <w:szCs w:val="48"/>
              </w:rPr>
              <w:t>Представим</w:t>
            </w:r>
            <w:proofErr w:type="gramEnd"/>
            <w:r w:rsidRPr="00110132">
              <w:rPr>
                <w:rFonts w:ascii="Georgia" w:hAnsi="Georgia"/>
                <w:sz w:val="48"/>
                <w:szCs w:val="48"/>
              </w:rPr>
              <w:t xml:space="preserve"> как ощущают мир малыши  2-х лет.</w:t>
            </w:r>
          </w:p>
          <w:p w:rsidR="002733EA" w:rsidRPr="00110132" w:rsidRDefault="002733EA" w:rsidP="002733EA">
            <w:pPr>
              <w:rPr>
                <w:rFonts w:ascii="Georgia" w:hAnsi="Georgia"/>
                <w:color w:val="FF0000"/>
                <w:sz w:val="28"/>
                <w:szCs w:val="28"/>
              </w:rPr>
            </w:pPr>
          </w:p>
        </w:tc>
      </w:tr>
    </w:tbl>
    <w:p w:rsidR="002733EA" w:rsidRPr="002733EA" w:rsidRDefault="002733EA" w:rsidP="00110132">
      <w:pPr>
        <w:rPr>
          <w:rFonts w:ascii="Georgia" w:hAnsi="Georgia"/>
          <w:b/>
          <w:bCs/>
          <w:color w:val="FF0000"/>
          <w:sz w:val="20"/>
          <w:szCs w:val="20"/>
        </w:rPr>
      </w:pPr>
      <w:r w:rsidRPr="002733EA">
        <w:rPr>
          <w:rFonts w:ascii="Georgia" w:hAnsi="Georgia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200650" cy="4905375"/>
            <wp:effectExtent l="19050" t="0" r="0" b="0"/>
            <wp:docPr id="19" name="Рисунок 13" descr="C:\Users\Home\Desktop\IMG-570081fab9e74ce877f96bc432cb139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me\Desktop\IMG-570081fab9e74ce877f96bc432cb139d-V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81" cy="4905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3EA" w:rsidRDefault="005769C7" w:rsidP="002733EA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>
        <w:rPr>
          <w:rFonts w:ascii="Georgia" w:hAnsi="Georgia"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57800" cy="6353175"/>
            <wp:effectExtent l="19050" t="0" r="0" b="0"/>
            <wp:wrapSquare wrapText="bothSides"/>
            <wp:docPr id="24" name="Рисунок 18" descr="C:\Users\Home\Desktop\фото для проекта\IMG_2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фото для проекта\IMG_2817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35317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10132">
        <w:rPr>
          <w:rFonts w:ascii="Georgia" w:hAnsi="Georgia"/>
          <w:color w:val="FF0000"/>
          <w:sz w:val="56"/>
          <w:szCs w:val="56"/>
        </w:rPr>
        <w:t xml:space="preserve"> </w:t>
      </w:r>
      <w:r w:rsidR="002733EA" w:rsidRPr="002733EA">
        <w:rPr>
          <w:rFonts w:ascii="Georgia" w:hAnsi="Georgia"/>
          <w:b/>
          <w:bCs/>
          <w:color w:val="FF0000"/>
          <w:sz w:val="56"/>
          <w:szCs w:val="56"/>
        </w:rPr>
        <w:t>Мокрая водичка</w:t>
      </w:r>
    </w:p>
    <w:p w:rsidR="005769C7" w:rsidRPr="005769C7" w:rsidRDefault="005769C7" w:rsidP="005769C7">
      <w:p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 xml:space="preserve">Отмывать что – либо </w:t>
      </w:r>
      <w:proofErr w:type="gramStart"/>
      <w:r w:rsidRPr="005769C7">
        <w:rPr>
          <w:rFonts w:ascii="Georgia" w:hAnsi="Georgia"/>
          <w:bCs/>
          <w:sz w:val="40"/>
          <w:szCs w:val="40"/>
        </w:rPr>
        <w:t>понарошку</w:t>
      </w:r>
      <w:proofErr w:type="gramEnd"/>
      <w:r w:rsidRPr="005769C7">
        <w:rPr>
          <w:rFonts w:ascii="Georgia" w:hAnsi="Georgia"/>
          <w:bCs/>
          <w:sz w:val="40"/>
          <w:szCs w:val="40"/>
        </w:rPr>
        <w:t xml:space="preserve"> или почистить грязные предметы по-настоящему. </w:t>
      </w:r>
    </w:p>
    <w:p w:rsidR="005769C7" w:rsidRPr="005769C7" w:rsidRDefault="005769C7" w:rsidP="005769C7">
      <w:p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>ИДЕИ ДЛЯ ИГРЫ С ВОДОЙ:</w:t>
      </w:r>
    </w:p>
    <w:p w:rsidR="00FF5B56" w:rsidRPr="005769C7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>исследуем эффект всасывания с помощью губки;</w:t>
      </w:r>
    </w:p>
    <w:p w:rsidR="00FF5B56" w:rsidRPr="005769C7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proofErr w:type="gramStart"/>
      <w:r w:rsidRPr="005769C7">
        <w:rPr>
          <w:rFonts w:ascii="Georgia" w:hAnsi="Georgia"/>
          <w:bCs/>
          <w:sz w:val="40"/>
          <w:szCs w:val="40"/>
        </w:rPr>
        <w:t>знакомимся с количественным соотношением переливая</w:t>
      </w:r>
      <w:proofErr w:type="gramEnd"/>
      <w:r w:rsidRPr="005769C7">
        <w:rPr>
          <w:rFonts w:ascii="Georgia" w:hAnsi="Georgia"/>
          <w:bCs/>
          <w:sz w:val="40"/>
          <w:szCs w:val="40"/>
        </w:rPr>
        <w:t xml:space="preserve"> воду из одной чашки в другую;</w:t>
      </w:r>
    </w:p>
    <w:p w:rsidR="00FF5B56" w:rsidRPr="005769C7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>эффект образования пены;</w:t>
      </w:r>
    </w:p>
    <w:p w:rsidR="00FF5B56" w:rsidRPr="005769C7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>впитывающие посудные полотенца;</w:t>
      </w:r>
    </w:p>
    <w:p w:rsidR="00FF5B56" w:rsidRPr="005769C7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>кусочки бумаги;</w:t>
      </w:r>
    </w:p>
    <w:p w:rsidR="00FF5B56" w:rsidRDefault="006C05D1" w:rsidP="005769C7">
      <w:pPr>
        <w:numPr>
          <w:ilvl w:val="0"/>
          <w:numId w:val="9"/>
        </w:num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 xml:space="preserve">вещи, которые обычно моют. </w:t>
      </w:r>
    </w:p>
    <w:p w:rsidR="002733EA" w:rsidRPr="005769C7" w:rsidRDefault="005769C7" w:rsidP="005769C7">
      <w:pPr>
        <w:ind w:left="720"/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/>
          <w:bCs/>
          <w:color w:val="FF0000"/>
          <w:sz w:val="72"/>
          <w:szCs w:val="72"/>
        </w:rPr>
        <w:lastRenderedPageBreak/>
        <w:t>Песочные истории</w:t>
      </w:r>
    </w:p>
    <w:p w:rsidR="005769C7" w:rsidRPr="005769C7" w:rsidRDefault="005912F1" w:rsidP="005769C7">
      <w:pPr>
        <w:jc w:val="right"/>
        <w:rPr>
          <w:rFonts w:ascii="Georgia" w:hAnsi="Georgia"/>
          <w:bCs/>
          <w:sz w:val="40"/>
          <w:szCs w:val="40"/>
        </w:rPr>
      </w:pPr>
      <w:r>
        <w:rPr>
          <w:rFonts w:ascii="Georgia" w:hAnsi="Georgia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772025" cy="5857875"/>
            <wp:effectExtent l="19050" t="0" r="9525" b="0"/>
            <wp:wrapSquare wrapText="bothSides"/>
            <wp:docPr id="26" name="Рисунок 19" descr="C:\Users\Home\Desktop\фото для проекта\IMG_2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ome\Desktop\фото для проекта\IMG_282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85787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769C7" w:rsidRPr="005769C7">
        <w:rPr>
          <w:rFonts w:ascii="Georgia" w:hAnsi="Georgia"/>
          <w:bCs/>
          <w:sz w:val="40"/>
          <w:szCs w:val="40"/>
        </w:rPr>
        <w:t xml:space="preserve">      Во время игр в песочнице развивается умение договариваться с другими детьми о совместных играх и исследованиях.</w:t>
      </w:r>
    </w:p>
    <w:p w:rsidR="005769C7" w:rsidRPr="005769C7" w:rsidRDefault="005769C7" w:rsidP="005769C7">
      <w:pPr>
        <w:jc w:val="right"/>
        <w:rPr>
          <w:rFonts w:ascii="Georgia" w:hAnsi="Georgia"/>
          <w:bCs/>
          <w:sz w:val="40"/>
          <w:szCs w:val="40"/>
        </w:rPr>
      </w:pPr>
      <w:r w:rsidRPr="005769C7">
        <w:rPr>
          <w:rFonts w:ascii="Georgia" w:hAnsi="Georgia"/>
          <w:bCs/>
          <w:sz w:val="40"/>
          <w:szCs w:val="40"/>
        </w:rPr>
        <w:t xml:space="preserve">ИДЕИ ДЛЯ ПЕСОЧНИЦЫ: </w:t>
      </w:r>
    </w:p>
    <w:p w:rsidR="005912F1" w:rsidRPr="005912F1" w:rsidRDefault="005912F1" w:rsidP="005912F1">
      <w:pPr>
        <w:jc w:val="right"/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>- поиск сокровищ;</w:t>
      </w:r>
    </w:p>
    <w:p w:rsidR="005912F1" w:rsidRPr="005912F1" w:rsidRDefault="005912F1" w:rsidP="005912F1">
      <w:pPr>
        <w:jc w:val="right"/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>- ролевые игры;</w:t>
      </w:r>
    </w:p>
    <w:p w:rsidR="005912F1" w:rsidRPr="005912F1" w:rsidRDefault="005912F1" w:rsidP="005912F1">
      <w:pPr>
        <w:jc w:val="right"/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>- волшебные рисунки;</w:t>
      </w: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>- отпечатки на песке</w:t>
      </w: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5769C7" w:rsidRDefault="005912F1" w:rsidP="005912F1">
      <w:pPr>
        <w:jc w:val="right"/>
        <w:rPr>
          <w:rFonts w:ascii="Georgia" w:hAnsi="Georgia"/>
          <w:b/>
          <w:bCs/>
          <w:color w:val="FF0000"/>
          <w:sz w:val="52"/>
          <w:szCs w:val="52"/>
        </w:rPr>
      </w:pPr>
      <w:r>
        <w:rPr>
          <w:rFonts w:ascii="Georgia" w:hAnsi="Georgia"/>
          <w:b/>
          <w:bCs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790575</wp:posOffset>
            </wp:positionV>
            <wp:extent cx="4724400" cy="5200650"/>
            <wp:effectExtent l="19050" t="0" r="0" b="0"/>
            <wp:wrapSquare wrapText="bothSides"/>
            <wp:docPr id="27" name="Рисунок 24" descr="C:\Users\Home\Desktop\20180302_103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Home\Desktop\20180302_10391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912F1">
        <w:rPr>
          <w:rFonts w:ascii="Georgia" w:hAnsi="Georgia"/>
          <w:b/>
          <w:bCs/>
          <w:color w:val="FF0000"/>
          <w:sz w:val="52"/>
          <w:szCs w:val="52"/>
        </w:rPr>
        <w:t>Ловись рыбка, большая и маленькая</w:t>
      </w:r>
    </w:p>
    <w:p w:rsidR="005912F1" w:rsidRDefault="005912F1" w:rsidP="005912F1">
      <w:pPr>
        <w:jc w:val="right"/>
        <w:rPr>
          <w:rFonts w:ascii="Georgia" w:hAnsi="Georgia"/>
          <w:bCs/>
          <w:sz w:val="36"/>
          <w:szCs w:val="36"/>
        </w:rPr>
      </w:pPr>
    </w:p>
    <w:p w:rsidR="005912F1" w:rsidRPr="005912F1" w:rsidRDefault="005912F1" w:rsidP="005912F1">
      <w:pPr>
        <w:jc w:val="right"/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 xml:space="preserve">Игра «Рыбалка» увлекает детей раннего возраста. Эта игрушка имитирует рыбную ловлю, но потребует от ребенка навыков настоящего рыболова–сосредоточенности и усидчивости. А первый удачный улов вызовет массу восторгов и желание продолжать играть, а </w:t>
      </w:r>
      <w:proofErr w:type="gramStart"/>
      <w:r w:rsidRPr="005912F1">
        <w:rPr>
          <w:rFonts w:ascii="Georgia" w:hAnsi="Georgia"/>
          <w:bCs/>
          <w:sz w:val="40"/>
          <w:szCs w:val="40"/>
        </w:rPr>
        <w:t>значит</w:t>
      </w:r>
      <w:proofErr w:type="gramEnd"/>
      <w:r w:rsidRPr="005912F1">
        <w:rPr>
          <w:rFonts w:ascii="Georgia" w:hAnsi="Georgia"/>
          <w:bCs/>
          <w:sz w:val="40"/>
          <w:szCs w:val="40"/>
        </w:rPr>
        <w:t xml:space="preserve"> и тренировать мастерство. Ловля рыбок удочкой помогает ребенку в интересной игре развивать: концентрацию внимания; координацию движения; усидчивость; мелкую моторику.</w:t>
      </w: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36"/>
          <w:szCs w:val="36"/>
        </w:rPr>
      </w:pP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36"/>
          <w:szCs w:val="36"/>
        </w:rPr>
      </w:pPr>
    </w:p>
    <w:p w:rsidR="005912F1" w:rsidRDefault="005912F1" w:rsidP="005912F1">
      <w:pPr>
        <w:jc w:val="right"/>
        <w:rPr>
          <w:rFonts w:ascii="Georgia" w:hAnsi="Georgia"/>
          <w:bCs/>
          <w:color w:val="FF0000"/>
          <w:sz w:val="36"/>
          <w:szCs w:val="36"/>
        </w:rPr>
      </w:pPr>
    </w:p>
    <w:p w:rsidR="005912F1" w:rsidRDefault="00A82470" w:rsidP="005912F1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>
        <w:rPr>
          <w:rFonts w:ascii="Georgia" w:hAnsi="Georgia"/>
          <w:b/>
          <w:bCs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5210175</wp:posOffset>
            </wp:positionH>
            <wp:positionV relativeFrom="margin">
              <wp:posOffset>885825</wp:posOffset>
            </wp:positionV>
            <wp:extent cx="4648200" cy="5410200"/>
            <wp:effectExtent l="19050" t="0" r="0" b="0"/>
            <wp:wrapSquare wrapText="bothSides"/>
            <wp:docPr id="28" name="Рисунок 26" descr="C:\Users\Home\Desktop\проект адаптация\фото для проекта\20180302_110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me\Desktop\проект адаптация\фото для проекта\20180302_110810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4102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912F1" w:rsidRPr="005912F1">
        <w:rPr>
          <w:rFonts w:ascii="Georgia" w:hAnsi="Georgia"/>
          <w:b/>
          <w:bCs/>
          <w:color w:val="FF0000"/>
          <w:sz w:val="56"/>
          <w:szCs w:val="56"/>
        </w:rPr>
        <w:t>Весь мир в одной корзинке</w:t>
      </w:r>
    </w:p>
    <w:p w:rsidR="00A82470" w:rsidRDefault="00A82470" w:rsidP="005912F1">
      <w:pPr>
        <w:rPr>
          <w:rFonts w:ascii="Georgia" w:hAnsi="Georgia"/>
          <w:bCs/>
          <w:sz w:val="40"/>
          <w:szCs w:val="40"/>
        </w:rPr>
      </w:pPr>
    </w:p>
    <w:p w:rsidR="005912F1" w:rsidRPr="005912F1" w:rsidRDefault="005912F1" w:rsidP="005912F1">
      <w:pPr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>Мамины бигуди, папины наручные часы, браслетик сестры, зеркальце, телефон – все эти вроде бы обычные вещи творят чудеса.</w:t>
      </w:r>
    </w:p>
    <w:p w:rsidR="005912F1" w:rsidRPr="005912F1" w:rsidRDefault="005912F1" w:rsidP="005912F1">
      <w:pPr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 xml:space="preserve">Дети в раннем возрасте развивают способность брать объекты в руки, держать их и манипулировать ими. </w:t>
      </w:r>
    </w:p>
    <w:p w:rsidR="005912F1" w:rsidRPr="005912F1" w:rsidRDefault="005912F1" w:rsidP="005912F1">
      <w:pPr>
        <w:rPr>
          <w:rFonts w:ascii="Georgia" w:hAnsi="Georgia"/>
          <w:bCs/>
          <w:sz w:val="40"/>
          <w:szCs w:val="40"/>
        </w:rPr>
      </w:pPr>
      <w:r w:rsidRPr="005912F1">
        <w:rPr>
          <w:rFonts w:ascii="Georgia" w:hAnsi="Georgia"/>
          <w:bCs/>
          <w:sz w:val="40"/>
          <w:szCs w:val="40"/>
        </w:rPr>
        <w:t xml:space="preserve">Занятия с корзинкой сокровищ способствуют развитию самостоятельности, тренируют мелкую и крупную моторику, дети получают опыт использования повседневных предметов. </w:t>
      </w:r>
    </w:p>
    <w:p w:rsidR="005912F1" w:rsidRDefault="005912F1" w:rsidP="005912F1">
      <w:pPr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5912F1">
      <w:pPr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5912F1">
      <w:pPr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 w:rsidRPr="00A82470">
        <w:rPr>
          <w:rFonts w:ascii="Georgia" w:hAnsi="Georgia"/>
          <w:b/>
          <w:bCs/>
          <w:color w:val="FF0000"/>
          <w:sz w:val="56"/>
          <w:szCs w:val="56"/>
        </w:rPr>
        <w:lastRenderedPageBreak/>
        <w:t>Радуга в ладошках</w:t>
      </w: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  <w:r w:rsidRPr="00A82470">
        <w:rPr>
          <w:rFonts w:ascii="Georgia" w:hAnsi="Georgia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628650</wp:posOffset>
            </wp:positionV>
            <wp:extent cx="5257800" cy="5486400"/>
            <wp:effectExtent l="19050" t="0" r="0" b="0"/>
            <wp:wrapSquare wrapText="bothSides"/>
            <wp:docPr id="29" name="Рисунок 27" descr="C:\Users\Home\Desktop\20180305_111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20180305_111354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2470">
        <w:rPr>
          <w:rFonts w:ascii="Georgia" w:hAnsi="Georgia"/>
          <w:bCs/>
          <w:sz w:val="40"/>
          <w:szCs w:val="40"/>
        </w:rPr>
        <w:t xml:space="preserve">Дети раннего возраста любят </w:t>
      </w:r>
      <w:proofErr w:type="gramStart"/>
      <w:r w:rsidRPr="00A82470">
        <w:rPr>
          <w:rFonts w:ascii="Georgia" w:hAnsi="Georgia"/>
          <w:bCs/>
          <w:sz w:val="40"/>
          <w:szCs w:val="40"/>
        </w:rPr>
        <w:t>возится</w:t>
      </w:r>
      <w:proofErr w:type="gramEnd"/>
      <w:r w:rsidRPr="00A82470">
        <w:rPr>
          <w:rFonts w:ascii="Georgia" w:hAnsi="Georgia"/>
          <w:bCs/>
          <w:sz w:val="40"/>
          <w:szCs w:val="40"/>
        </w:rPr>
        <w:t xml:space="preserve"> с красками,  кисточками, водой.  Но при этом у них </w:t>
      </w:r>
      <w:proofErr w:type="gramStart"/>
      <w:r w:rsidRPr="00A82470">
        <w:rPr>
          <w:rFonts w:ascii="Georgia" w:hAnsi="Georgia"/>
          <w:bCs/>
          <w:sz w:val="40"/>
          <w:szCs w:val="40"/>
        </w:rPr>
        <w:t>нет цели нарисовать</w:t>
      </w:r>
      <w:proofErr w:type="gramEnd"/>
      <w:r w:rsidRPr="00A82470">
        <w:rPr>
          <w:rFonts w:ascii="Georgia" w:hAnsi="Georgia"/>
          <w:bCs/>
          <w:sz w:val="40"/>
          <w:szCs w:val="40"/>
        </w:rPr>
        <w:t xml:space="preserve"> картину. </w:t>
      </w:r>
      <w:r>
        <w:rPr>
          <w:rFonts w:ascii="Georgia" w:hAnsi="Georgia"/>
          <w:bCs/>
          <w:sz w:val="40"/>
          <w:szCs w:val="40"/>
        </w:rPr>
        <w:t xml:space="preserve">                          </w:t>
      </w:r>
      <w:r w:rsidRPr="00A82470">
        <w:rPr>
          <w:rFonts w:ascii="Georgia" w:hAnsi="Georgia"/>
          <w:bCs/>
          <w:sz w:val="40"/>
          <w:szCs w:val="40"/>
        </w:rPr>
        <w:t xml:space="preserve">Пачкая, разрисовывая, размазывая, дети обучаются, испытывают каждый предмет, который попадает им в руки, пытаясь выяснить, как и для чего его можно использовать. </w:t>
      </w: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 w:rsidRPr="00A82470">
        <w:rPr>
          <w:rFonts w:ascii="Georgia" w:hAnsi="Georgia"/>
          <w:b/>
          <w:bCs/>
          <w:color w:val="FF0000"/>
          <w:sz w:val="56"/>
          <w:szCs w:val="56"/>
        </w:rPr>
        <w:lastRenderedPageBreak/>
        <w:t>Маленькие поварята</w:t>
      </w:r>
    </w:p>
    <w:p w:rsidR="00A82470" w:rsidRPr="00A82470" w:rsidRDefault="00A82470" w:rsidP="00A82470">
      <w:pPr>
        <w:rPr>
          <w:rFonts w:ascii="Georgia" w:hAnsi="Georgia"/>
          <w:bCs/>
          <w:sz w:val="40"/>
          <w:szCs w:val="40"/>
        </w:rPr>
      </w:pPr>
      <w:r>
        <w:rPr>
          <w:rFonts w:ascii="Georgia" w:hAnsi="Georgia"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676275</wp:posOffset>
            </wp:positionV>
            <wp:extent cx="5105400" cy="5562600"/>
            <wp:effectExtent l="19050" t="0" r="0" b="0"/>
            <wp:wrapSquare wrapText="bothSides"/>
            <wp:docPr id="30" name="Рисунок 28" descr="C:\Users\Home\Desktop\20180306_110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20180306_11080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2470">
        <w:rPr>
          <w:rFonts w:ascii="Georgia" w:hAnsi="Georgia"/>
          <w:bCs/>
          <w:color w:val="FF0000"/>
          <w:sz w:val="40"/>
          <w:szCs w:val="40"/>
        </w:rPr>
        <w:t xml:space="preserve"> </w:t>
      </w:r>
      <w:r w:rsidRPr="00A82470">
        <w:rPr>
          <w:rFonts w:ascii="Georgia" w:hAnsi="Georgia"/>
          <w:bCs/>
          <w:sz w:val="40"/>
          <w:szCs w:val="40"/>
        </w:rPr>
        <w:t xml:space="preserve">Венчик для взбивания, кастрюлька, чайник, мука, яйца – все эти вещи обладают для детей раннего возраста больной притягательной силой. </w:t>
      </w:r>
    </w:p>
    <w:p w:rsidR="00A82470" w:rsidRPr="00A82470" w:rsidRDefault="00A82470" w:rsidP="00A82470">
      <w:pPr>
        <w:rPr>
          <w:rFonts w:ascii="Georgia" w:hAnsi="Georgia"/>
          <w:bCs/>
          <w:sz w:val="40"/>
          <w:szCs w:val="40"/>
        </w:rPr>
      </w:pPr>
      <w:r w:rsidRPr="00A82470">
        <w:rPr>
          <w:rFonts w:ascii="Georgia" w:hAnsi="Georgia"/>
          <w:bCs/>
          <w:sz w:val="40"/>
          <w:szCs w:val="40"/>
        </w:rPr>
        <w:t xml:space="preserve">      Эти вещи из взрослого мира интересуют их больше, чем любая игрушка. </w:t>
      </w:r>
    </w:p>
    <w:p w:rsidR="00A82470" w:rsidRPr="00A82470" w:rsidRDefault="00A82470" w:rsidP="00A82470">
      <w:pPr>
        <w:rPr>
          <w:rFonts w:ascii="Georgia" w:hAnsi="Georgia"/>
          <w:bCs/>
          <w:sz w:val="40"/>
          <w:szCs w:val="40"/>
        </w:rPr>
      </w:pPr>
      <w:r w:rsidRPr="00A82470">
        <w:rPr>
          <w:rFonts w:ascii="Georgia" w:hAnsi="Georgia"/>
          <w:bCs/>
          <w:sz w:val="40"/>
          <w:szCs w:val="40"/>
        </w:rPr>
        <w:t xml:space="preserve">        И не с </w:t>
      </w:r>
      <w:proofErr w:type="gramStart"/>
      <w:r w:rsidRPr="00A82470">
        <w:rPr>
          <w:rFonts w:ascii="Georgia" w:hAnsi="Georgia"/>
          <w:bCs/>
          <w:sz w:val="40"/>
          <w:szCs w:val="40"/>
        </w:rPr>
        <w:t>проста</w:t>
      </w:r>
      <w:proofErr w:type="gramEnd"/>
      <w:r w:rsidRPr="00A82470">
        <w:rPr>
          <w:rFonts w:ascii="Georgia" w:hAnsi="Georgia"/>
          <w:bCs/>
          <w:sz w:val="40"/>
          <w:szCs w:val="40"/>
        </w:rPr>
        <w:t xml:space="preserve">, потому что эти предметы полны секретов, которые дети хотят разгадать. </w:t>
      </w:r>
    </w:p>
    <w:p w:rsidR="00A82470" w:rsidRPr="00A82470" w:rsidRDefault="00A82470" w:rsidP="00A82470">
      <w:pPr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A82470">
      <w:pPr>
        <w:jc w:val="right"/>
        <w:rPr>
          <w:rFonts w:ascii="Georgia" w:hAnsi="Georgia"/>
          <w:bCs/>
          <w:color w:val="FF0000"/>
          <w:sz w:val="40"/>
          <w:szCs w:val="40"/>
        </w:rPr>
      </w:pPr>
    </w:p>
    <w:p w:rsidR="00A82470" w:rsidRDefault="00A82470" w:rsidP="00A82470">
      <w:pPr>
        <w:rPr>
          <w:rFonts w:ascii="Georgia" w:hAnsi="Georgia"/>
          <w:b/>
          <w:bCs/>
          <w:sz w:val="56"/>
          <w:szCs w:val="56"/>
        </w:rPr>
      </w:pPr>
      <w:r>
        <w:rPr>
          <w:rFonts w:ascii="Georgia" w:hAnsi="Georgia"/>
          <w:bCs/>
          <w:color w:val="FF0000"/>
          <w:sz w:val="40"/>
          <w:szCs w:val="40"/>
        </w:rPr>
        <w:t xml:space="preserve">                                                                                   </w:t>
      </w:r>
      <w:r w:rsidRPr="00A82470">
        <w:rPr>
          <w:rFonts w:ascii="Georgia" w:hAnsi="Georgia"/>
          <w:b/>
          <w:bCs/>
          <w:sz w:val="56"/>
          <w:szCs w:val="56"/>
        </w:rPr>
        <w:lastRenderedPageBreak/>
        <w:t xml:space="preserve">3 этап                                 </w:t>
      </w:r>
      <w:r w:rsidRPr="006C05D1">
        <w:rPr>
          <w:rFonts w:ascii="Georgia" w:hAnsi="Georgia"/>
          <w:b/>
          <w:bCs/>
          <w:color w:val="FF0000"/>
          <w:sz w:val="56"/>
          <w:szCs w:val="56"/>
        </w:rPr>
        <w:t>Анализ проведенной работы</w:t>
      </w: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  <w:r w:rsidRPr="00A82470">
        <w:rPr>
          <w:rFonts w:ascii="Georgia" w:hAnsi="Georgia"/>
          <w:bCs/>
          <w:sz w:val="36"/>
          <w:szCs w:val="36"/>
        </w:rPr>
        <w:t xml:space="preserve">    </w:t>
      </w:r>
      <w:r>
        <w:rPr>
          <w:rFonts w:ascii="Georgia" w:hAnsi="Georgia"/>
          <w:bCs/>
          <w:sz w:val="36"/>
          <w:szCs w:val="36"/>
        </w:rPr>
        <w:t xml:space="preserve">                                                                                 </w:t>
      </w:r>
      <w:r w:rsidRPr="00A82470">
        <w:rPr>
          <w:rFonts w:ascii="Georgia" w:hAnsi="Georgia"/>
          <w:bCs/>
          <w:sz w:val="36"/>
          <w:szCs w:val="36"/>
        </w:rPr>
        <w:t xml:space="preserve"> </w:t>
      </w: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  <w:r>
        <w:rPr>
          <w:rFonts w:ascii="Georgia" w:hAnsi="Georgia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1104900</wp:posOffset>
            </wp:positionV>
            <wp:extent cx="4210050" cy="4400550"/>
            <wp:effectExtent l="0" t="0" r="0" b="0"/>
            <wp:wrapSquare wrapText="bothSides"/>
            <wp:docPr id="31" name="Рисунок 29" descr="C:\Users\DNS\Desktop\Deti_Ruth_148\девочки\0_6fbd2_3d5f8cf1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NS\Desktop\Deti_Ruth_148\девочки\0_6fbd2_3d5f8cf1_X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005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82470" w:rsidRP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  <w:r w:rsidRPr="00A82470">
        <w:rPr>
          <w:rFonts w:ascii="Georgia" w:hAnsi="Georgia"/>
          <w:bCs/>
          <w:sz w:val="36"/>
          <w:szCs w:val="36"/>
        </w:rPr>
        <w:t xml:space="preserve">Адаптация ребенка к новым социальным условиям протекает подчас очень болезненно. Когда он впервые приходит в детский сад, происходит серьезная перестройка </w:t>
      </w:r>
      <w:r>
        <w:rPr>
          <w:rFonts w:ascii="Georgia" w:hAnsi="Georgia"/>
          <w:bCs/>
          <w:sz w:val="36"/>
          <w:szCs w:val="36"/>
        </w:rPr>
        <w:t xml:space="preserve">                               </w:t>
      </w:r>
      <w:r w:rsidRPr="00A82470">
        <w:rPr>
          <w:rFonts w:ascii="Georgia" w:hAnsi="Georgia"/>
          <w:bCs/>
          <w:sz w:val="36"/>
          <w:szCs w:val="36"/>
        </w:rPr>
        <w:t xml:space="preserve">всех его отношений с людьми, ломка </w:t>
      </w:r>
      <w:r>
        <w:rPr>
          <w:rFonts w:ascii="Georgia" w:hAnsi="Georgia"/>
          <w:bCs/>
          <w:sz w:val="36"/>
          <w:szCs w:val="36"/>
        </w:rPr>
        <w:t xml:space="preserve">                                 </w:t>
      </w:r>
      <w:r w:rsidRPr="00A82470">
        <w:rPr>
          <w:rFonts w:ascii="Georgia" w:hAnsi="Georgia"/>
          <w:bCs/>
          <w:sz w:val="36"/>
          <w:szCs w:val="36"/>
        </w:rPr>
        <w:t xml:space="preserve">привычных форм жизни. </w:t>
      </w: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  <w:proofErr w:type="gramStart"/>
      <w:r w:rsidRPr="00A82470">
        <w:rPr>
          <w:rFonts w:ascii="Georgia" w:hAnsi="Georgia"/>
          <w:bCs/>
          <w:sz w:val="36"/>
          <w:szCs w:val="36"/>
        </w:rPr>
        <w:t>Реализуя этот проект  мы постарались</w:t>
      </w:r>
      <w:proofErr w:type="gramEnd"/>
      <w:r w:rsidRPr="00A82470">
        <w:rPr>
          <w:rFonts w:ascii="Georgia" w:hAnsi="Georgia"/>
          <w:bCs/>
          <w:sz w:val="36"/>
          <w:szCs w:val="36"/>
        </w:rPr>
        <w:t xml:space="preserve"> воплотить в жизнь игровые приемы, которые как показала практика эффективны для адаптации малышей при </w:t>
      </w:r>
      <w:r w:rsidRPr="00A82470">
        <w:rPr>
          <w:rFonts w:ascii="Georgia" w:hAnsi="Georgia"/>
          <w:bCs/>
          <w:i/>
          <w:iCs/>
          <w:sz w:val="36"/>
          <w:szCs w:val="36"/>
        </w:rPr>
        <w:t xml:space="preserve">ПУТЕШЕСТВИИ В НОВЫЙ МИР </w:t>
      </w:r>
      <w:r>
        <w:rPr>
          <w:rFonts w:ascii="Georgia" w:hAnsi="Georgia"/>
          <w:bCs/>
          <w:i/>
          <w:iCs/>
          <w:sz w:val="36"/>
          <w:szCs w:val="36"/>
        </w:rPr>
        <w:t xml:space="preserve">                     </w:t>
      </w:r>
      <w:r w:rsidRPr="00A82470">
        <w:rPr>
          <w:rFonts w:ascii="Georgia" w:hAnsi="Georgia"/>
          <w:bCs/>
          <w:sz w:val="36"/>
          <w:szCs w:val="36"/>
        </w:rPr>
        <w:t xml:space="preserve">детского сада. </w:t>
      </w: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</w:p>
    <w:p w:rsid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</w:p>
    <w:p w:rsidR="00A82470" w:rsidRPr="00A82470" w:rsidRDefault="00A82470" w:rsidP="00A82470">
      <w:pPr>
        <w:jc w:val="right"/>
        <w:rPr>
          <w:rFonts w:ascii="Georgia" w:hAnsi="Georgia"/>
          <w:bCs/>
          <w:sz w:val="36"/>
          <w:szCs w:val="36"/>
        </w:rPr>
      </w:pPr>
      <w:r w:rsidRPr="00A82470">
        <w:rPr>
          <w:rFonts w:ascii="Georgia" w:hAnsi="Georgia"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91065" cy="4638675"/>
            <wp:effectExtent l="19050" t="0" r="19685" b="0"/>
            <wp:docPr id="3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2470" w:rsidRDefault="006C05D1" w:rsidP="00A82470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  <w:r w:rsidRPr="006C05D1">
        <w:rPr>
          <w:rFonts w:ascii="Georgia" w:hAnsi="Georgia"/>
          <w:b/>
          <w:bCs/>
          <w:color w:val="FF0000"/>
          <w:sz w:val="56"/>
          <w:szCs w:val="56"/>
        </w:rPr>
        <w:t>Сравнительные данные по итогам</w:t>
      </w:r>
      <w:r>
        <w:rPr>
          <w:rFonts w:ascii="Georgia" w:hAnsi="Georgia"/>
          <w:b/>
          <w:bCs/>
          <w:color w:val="FF0000"/>
          <w:sz w:val="56"/>
          <w:szCs w:val="56"/>
        </w:rPr>
        <w:t xml:space="preserve">  </w:t>
      </w:r>
      <w:r w:rsidRPr="006C05D1">
        <w:rPr>
          <w:rFonts w:ascii="Georgia" w:hAnsi="Georgia"/>
          <w:b/>
          <w:bCs/>
          <w:color w:val="FF0000"/>
          <w:sz w:val="56"/>
          <w:szCs w:val="56"/>
        </w:rPr>
        <w:t xml:space="preserve"> </w:t>
      </w:r>
      <w:r>
        <w:rPr>
          <w:rFonts w:ascii="Georgia" w:hAnsi="Georgia"/>
          <w:b/>
          <w:bCs/>
          <w:color w:val="FF0000"/>
          <w:sz w:val="56"/>
          <w:szCs w:val="56"/>
        </w:rPr>
        <w:t xml:space="preserve">             реализации </w:t>
      </w:r>
      <w:r w:rsidRPr="006C05D1">
        <w:rPr>
          <w:rFonts w:ascii="Georgia" w:hAnsi="Georgia"/>
          <w:b/>
          <w:bCs/>
          <w:color w:val="FF0000"/>
          <w:sz w:val="56"/>
          <w:szCs w:val="56"/>
        </w:rPr>
        <w:t>пр</w:t>
      </w:r>
      <w:r>
        <w:rPr>
          <w:rFonts w:ascii="Georgia" w:hAnsi="Georgia"/>
          <w:b/>
          <w:bCs/>
          <w:color w:val="FF0000"/>
          <w:sz w:val="56"/>
          <w:szCs w:val="56"/>
        </w:rPr>
        <w:t>оекта</w:t>
      </w:r>
    </w:p>
    <w:p w:rsidR="006C05D1" w:rsidRDefault="006C05D1" w:rsidP="00A82470">
      <w:pPr>
        <w:jc w:val="right"/>
        <w:rPr>
          <w:rFonts w:ascii="Georgia" w:hAnsi="Georgia"/>
          <w:b/>
          <w:bCs/>
          <w:color w:val="FF0000"/>
          <w:sz w:val="56"/>
          <w:szCs w:val="56"/>
        </w:rPr>
      </w:pPr>
    </w:p>
    <w:p w:rsidR="006C05D1" w:rsidRDefault="00E61BCF" w:rsidP="006C05D1">
      <w:pPr>
        <w:jc w:val="right"/>
        <w:rPr>
          <w:rFonts w:ascii="Georgia" w:hAnsi="Georgia"/>
          <w:bCs/>
          <w:color w:val="FF0000"/>
          <w:sz w:val="40"/>
          <w:szCs w:val="40"/>
        </w:rPr>
      </w:pPr>
      <w:r>
        <w:rPr>
          <w:rFonts w:ascii="Georgia" w:hAnsi="Georgia"/>
          <w:bCs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43500" cy="6248400"/>
            <wp:effectExtent l="19050" t="0" r="0" b="0"/>
            <wp:wrapSquare wrapText="bothSides"/>
            <wp:docPr id="33" name="Рисунок 31" descr="C:\Users\Home\Desktop\проект адаптация\20180305_111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\Desktop\проект адаптация\20180305_111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484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C05D1" w:rsidRPr="006C05D1" w:rsidRDefault="006C05D1" w:rsidP="006C05D1">
      <w:pPr>
        <w:jc w:val="right"/>
        <w:rPr>
          <w:rFonts w:ascii="Georgia" w:hAnsi="Georgia"/>
          <w:bCs/>
          <w:sz w:val="40"/>
          <w:szCs w:val="40"/>
        </w:rPr>
      </w:pPr>
      <w:r w:rsidRPr="006C05D1">
        <w:rPr>
          <w:rFonts w:ascii="Georgia" w:hAnsi="Georgia"/>
          <w:bCs/>
          <w:color w:val="FF0000"/>
          <w:sz w:val="40"/>
          <w:szCs w:val="40"/>
        </w:rPr>
        <w:t xml:space="preserve">   </w:t>
      </w:r>
      <w:r>
        <w:rPr>
          <w:rFonts w:ascii="Georgia" w:hAnsi="Georgia"/>
          <w:bCs/>
          <w:sz w:val="40"/>
          <w:szCs w:val="40"/>
        </w:rPr>
        <w:t xml:space="preserve">Реализация данного проекта </w:t>
      </w:r>
      <w:r w:rsidRPr="006C05D1">
        <w:rPr>
          <w:rFonts w:ascii="Georgia" w:hAnsi="Georgia"/>
          <w:bCs/>
          <w:sz w:val="40"/>
          <w:szCs w:val="40"/>
        </w:rPr>
        <w:t xml:space="preserve"> позволяет</w:t>
      </w:r>
      <w:proofErr w:type="gramStart"/>
      <w:r w:rsidRPr="006C05D1">
        <w:rPr>
          <w:rFonts w:ascii="Georgia" w:hAnsi="Georgia"/>
          <w:bCs/>
          <w:sz w:val="40"/>
          <w:szCs w:val="40"/>
        </w:rPr>
        <w:t xml:space="preserve"> :</w:t>
      </w:r>
      <w:proofErr w:type="gramEnd"/>
    </w:p>
    <w:p w:rsidR="00FF5B56" w:rsidRPr="006C05D1" w:rsidRDefault="006C05D1" w:rsidP="006C05D1">
      <w:pPr>
        <w:numPr>
          <w:ilvl w:val="0"/>
          <w:numId w:val="11"/>
        </w:numPr>
        <w:jc w:val="right"/>
        <w:rPr>
          <w:rFonts w:ascii="Georgia" w:hAnsi="Georgia"/>
          <w:bCs/>
          <w:sz w:val="40"/>
          <w:szCs w:val="40"/>
        </w:rPr>
      </w:pPr>
      <w:r w:rsidRPr="006C05D1">
        <w:rPr>
          <w:rFonts w:ascii="Georgia" w:hAnsi="Georgia"/>
          <w:bCs/>
          <w:sz w:val="40"/>
          <w:szCs w:val="40"/>
        </w:rPr>
        <w:t xml:space="preserve">  легко адаптироваться</w:t>
      </w:r>
      <w:r w:rsidR="00A7077D">
        <w:rPr>
          <w:rFonts w:ascii="Georgia" w:hAnsi="Georgia"/>
          <w:bCs/>
          <w:sz w:val="40"/>
          <w:szCs w:val="40"/>
        </w:rPr>
        <w:t xml:space="preserve"> ребенку </w:t>
      </w:r>
      <w:r w:rsidRPr="006C05D1">
        <w:rPr>
          <w:rFonts w:ascii="Georgia" w:hAnsi="Georgia"/>
          <w:bCs/>
          <w:sz w:val="40"/>
          <w:szCs w:val="40"/>
        </w:rPr>
        <w:t xml:space="preserve"> к условия детского сада; </w:t>
      </w:r>
    </w:p>
    <w:p w:rsidR="00FF5B56" w:rsidRPr="006C05D1" w:rsidRDefault="006C05D1" w:rsidP="006C05D1">
      <w:pPr>
        <w:numPr>
          <w:ilvl w:val="0"/>
          <w:numId w:val="11"/>
        </w:numPr>
        <w:jc w:val="right"/>
        <w:rPr>
          <w:rFonts w:ascii="Georgia" w:hAnsi="Georgia"/>
          <w:bCs/>
          <w:sz w:val="40"/>
          <w:szCs w:val="40"/>
        </w:rPr>
      </w:pPr>
      <w:r w:rsidRPr="006C05D1">
        <w:rPr>
          <w:rFonts w:ascii="Georgia" w:hAnsi="Georgia"/>
          <w:bCs/>
          <w:sz w:val="40"/>
          <w:szCs w:val="40"/>
        </w:rPr>
        <w:t>расширять деятельностный  кругозор ребенка;</w:t>
      </w:r>
    </w:p>
    <w:p w:rsidR="00FF5B56" w:rsidRPr="006C05D1" w:rsidRDefault="006C05D1" w:rsidP="006C05D1">
      <w:pPr>
        <w:numPr>
          <w:ilvl w:val="0"/>
          <w:numId w:val="11"/>
        </w:numPr>
        <w:jc w:val="right"/>
        <w:rPr>
          <w:rFonts w:ascii="Georgia" w:hAnsi="Georgia"/>
          <w:bCs/>
          <w:sz w:val="40"/>
          <w:szCs w:val="40"/>
        </w:rPr>
      </w:pPr>
      <w:r w:rsidRPr="006C05D1">
        <w:rPr>
          <w:rFonts w:ascii="Georgia" w:hAnsi="Georgia"/>
          <w:bCs/>
          <w:sz w:val="40"/>
          <w:szCs w:val="40"/>
        </w:rPr>
        <w:t xml:space="preserve"> непринужденно сформировать познавательный интерес;</w:t>
      </w:r>
    </w:p>
    <w:p w:rsidR="00FF5B56" w:rsidRPr="006C05D1" w:rsidRDefault="006C05D1" w:rsidP="006C05D1">
      <w:pPr>
        <w:numPr>
          <w:ilvl w:val="0"/>
          <w:numId w:val="11"/>
        </w:numPr>
        <w:jc w:val="right"/>
        <w:rPr>
          <w:rFonts w:ascii="Georgia" w:hAnsi="Georgia"/>
          <w:bCs/>
          <w:sz w:val="40"/>
          <w:szCs w:val="40"/>
        </w:rPr>
      </w:pPr>
      <w:r w:rsidRPr="006C05D1">
        <w:rPr>
          <w:rFonts w:ascii="Georgia" w:hAnsi="Georgia"/>
          <w:bCs/>
          <w:sz w:val="40"/>
          <w:szCs w:val="40"/>
        </w:rPr>
        <w:t>создать условия для психологического комфорта.</w:t>
      </w:r>
    </w:p>
    <w:p w:rsidR="006C05D1" w:rsidRPr="006C05D1" w:rsidRDefault="006C05D1" w:rsidP="00A82470">
      <w:pPr>
        <w:jc w:val="right"/>
        <w:rPr>
          <w:rFonts w:ascii="Georgia" w:hAnsi="Georgia"/>
          <w:bCs/>
          <w:sz w:val="40"/>
          <w:szCs w:val="40"/>
        </w:rPr>
      </w:pPr>
    </w:p>
    <w:sectPr w:rsidR="006C05D1" w:rsidRPr="006C05D1" w:rsidSect="004548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1218"/>
    <w:multiLevelType w:val="hybridMultilevel"/>
    <w:tmpl w:val="BDCA70D4"/>
    <w:lvl w:ilvl="0" w:tplc="CE088D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828C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8C45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4E33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845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E0D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2C07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CA45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7AF9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463083"/>
    <w:multiLevelType w:val="hybridMultilevel"/>
    <w:tmpl w:val="9F2E4538"/>
    <w:lvl w:ilvl="0" w:tplc="DAEE826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BFA0E9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2E84A1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F4A8C7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C824E5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C8E35C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CC8878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E5A707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75EC1C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55D146A"/>
    <w:multiLevelType w:val="hybridMultilevel"/>
    <w:tmpl w:val="9926AF20"/>
    <w:lvl w:ilvl="0" w:tplc="F88CDC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F0C3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AD6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6FD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3CFE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407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58FA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EEC3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9ACC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68C020A"/>
    <w:multiLevelType w:val="hybridMultilevel"/>
    <w:tmpl w:val="CC5EF214"/>
    <w:lvl w:ilvl="0" w:tplc="B34ABCC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BC4DD2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F58387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0F0393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DEA400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ECEB37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AB87EC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CF2925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5DC157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A5F257E"/>
    <w:multiLevelType w:val="hybridMultilevel"/>
    <w:tmpl w:val="21D41576"/>
    <w:lvl w:ilvl="0" w:tplc="963637D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01AD0D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2246F8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BAEFCF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42A312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AAC3A4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FD0407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29A869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1BE02B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5EAE0898"/>
    <w:multiLevelType w:val="hybridMultilevel"/>
    <w:tmpl w:val="DE12FBE8"/>
    <w:lvl w:ilvl="0" w:tplc="B64C08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6C21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8B8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8A8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645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1032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16B5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26AE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24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F5045E9"/>
    <w:multiLevelType w:val="hybridMultilevel"/>
    <w:tmpl w:val="9A927E4A"/>
    <w:lvl w:ilvl="0" w:tplc="4824227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8BC365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DCEC44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D3E4F8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93687A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668C6C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33ABB0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2467C7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BAC986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6A2E4111"/>
    <w:multiLevelType w:val="hybridMultilevel"/>
    <w:tmpl w:val="0F30273C"/>
    <w:lvl w:ilvl="0" w:tplc="9440D99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BDAE1D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5825B7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638FCA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30C7EB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3AA161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D445C5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CC26D5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8D817F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6BF26193"/>
    <w:multiLevelType w:val="hybridMultilevel"/>
    <w:tmpl w:val="14D8F5D2"/>
    <w:lvl w:ilvl="0" w:tplc="FC96A6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F8103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26F23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0B0930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CF80BF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2AEB1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952A8D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FD6E7D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3B076B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6E591251"/>
    <w:multiLevelType w:val="hybridMultilevel"/>
    <w:tmpl w:val="A380EAB8"/>
    <w:lvl w:ilvl="0" w:tplc="1D0A8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9E5A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1008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049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C23C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72F7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E36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AA30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209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90914BB"/>
    <w:multiLevelType w:val="hybridMultilevel"/>
    <w:tmpl w:val="DA2C6A90"/>
    <w:lvl w:ilvl="0" w:tplc="73061F1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6BE375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20BBA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208AD4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0DCA08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B6219E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C32E17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1B6AE1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84A1DC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4870"/>
    <w:rsid w:val="00110132"/>
    <w:rsid w:val="002733EA"/>
    <w:rsid w:val="003064AE"/>
    <w:rsid w:val="00316277"/>
    <w:rsid w:val="00454870"/>
    <w:rsid w:val="005769C7"/>
    <w:rsid w:val="005912F1"/>
    <w:rsid w:val="005E5784"/>
    <w:rsid w:val="006C05D1"/>
    <w:rsid w:val="006E4F42"/>
    <w:rsid w:val="00870B00"/>
    <w:rsid w:val="00870D9A"/>
    <w:rsid w:val="009E13D4"/>
    <w:rsid w:val="00A7077D"/>
    <w:rsid w:val="00A77095"/>
    <w:rsid w:val="00A82470"/>
    <w:rsid w:val="00AA10D7"/>
    <w:rsid w:val="00BF3A62"/>
    <w:rsid w:val="00D94F34"/>
    <w:rsid w:val="00E61BCF"/>
    <w:rsid w:val="00FF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8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4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1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361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986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34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89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94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95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295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24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463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332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794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150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65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2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10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5906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9903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06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2801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81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5588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263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270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3332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8616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773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8467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634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94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284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67573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636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439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628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0025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744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9445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2497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8975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886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05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701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3056977252843477E-2"/>
          <c:y val="0.25695180147936081"/>
          <c:w val="0.93342290026246566"/>
          <c:h val="0.574462948164289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сентябрь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2018г.</c:v>
                </c:pt>
                <c:pt idx="1">
                  <c:v>2019 г.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9.6000000000000099E-2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2018г.</c:v>
                </c:pt>
                <c:pt idx="1">
                  <c:v>2019 г.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0.38200000000000062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2018г.</c:v>
                </c:pt>
                <c:pt idx="1">
                  <c:v>2019 г.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0.89400000000000068</c:v>
                </c:pt>
                <c:pt idx="1">
                  <c:v>0.97600000000000053</c:v>
                </c:pt>
              </c:numCache>
            </c:numRef>
          </c:val>
        </c:ser>
        <c:dLbls>
          <c:showVal val="1"/>
        </c:dLbls>
        <c:axId val="13068544"/>
        <c:axId val="13082624"/>
      </c:barChart>
      <c:catAx>
        <c:axId val="13068544"/>
        <c:scaling>
          <c:orientation val="minMax"/>
        </c:scaling>
        <c:axPos val="b"/>
        <c:majorTickMark val="none"/>
        <c:tickLblPos val="nextTo"/>
        <c:crossAx val="13082624"/>
        <c:crosses val="autoZero"/>
        <c:auto val="1"/>
        <c:lblAlgn val="ctr"/>
        <c:lblOffset val="100"/>
      </c:catAx>
      <c:valAx>
        <c:axId val="13082624"/>
        <c:scaling>
          <c:orientation val="minMax"/>
        </c:scaling>
        <c:delete val="1"/>
        <c:axPos val="l"/>
        <c:numFmt formatCode="0.0%" sourceLinked="1"/>
        <c:majorTickMark val="none"/>
        <c:tickLblPos val="none"/>
        <c:crossAx val="130685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2976157185959231"/>
          <c:y val="0.10909090909090922"/>
          <c:w val="0.71088184070449489"/>
          <c:h val="0.19906346933905991"/>
        </c:manualLayout>
      </c:layout>
      <c:txPr>
        <a:bodyPr/>
        <a:lstStyle/>
        <a:p>
          <a:pPr>
            <a:defRPr sz="2400"/>
          </a:pPr>
          <a:endParaRPr lang="ru-RU"/>
        </a:p>
      </c:txPr>
    </c:legend>
    <c:plotVisOnly val="1"/>
    <c:dispBlanksAs val="zero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effectLst>
      <a:softEdge rad="127000"/>
    </a:effectLst>
  </c:spPr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2020-02-06T13:42:00Z</dcterms:created>
  <dcterms:modified xsi:type="dcterms:W3CDTF">2020-03-22T10:42:00Z</dcterms:modified>
</cp:coreProperties>
</file>