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B" w:rsidRDefault="008D028B" w:rsidP="008D028B">
      <w:pPr>
        <w:rPr>
          <w:spacing w:val="-4"/>
          <w:sz w:val="16"/>
          <w:szCs w:val="16"/>
        </w:rPr>
      </w:pPr>
    </w:p>
    <w:p w:rsidR="008D028B" w:rsidRDefault="008D028B" w:rsidP="008D028B">
      <w:pPr>
        <w:rPr>
          <w:spacing w:val="-4"/>
          <w:sz w:val="16"/>
          <w:szCs w:val="16"/>
        </w:rPr>
      </w:pPr>
    </w:p>
    <w:p w:rsidR="008D028B" w:rsidRPr="00E509DD" w:rsidRDefault="008D028B" w:rsidP="008D028B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 w:rsidRPr="00E509DD">
        <w:rPr>
          <w:i/>
        </w:rPr>
        <w:t>Приложение 1 к телефонограмме</w:t>
      </w:r>
    </w:p>
    <w:p w:rsidR="008D028B" w:rsidRPr="00E509DD" w:rsidRDefault="008D028B" w:rsidP="008D028B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 w:rsidRPr="00E509DD">
        <w:rPr>
          <w:i/>
        </w:rPr>
        <w:t>главного управления образования</w:t>
      </w:r>
    </w:p>
    <w:p w:rsidR="008D028B" w:rsidRPr="00E509DD" w:rsidRDefault="008D028B" w:rsidP="008D028B">
      <w:pPr>
        <w:pStyle w:val="3"/>
        <w:jc w:val="right"/>
        <w:rPr>
          <w:i/>
          <w:sz w:val="24"/>
          <w:szCs w:val="24"/>
        </w:rPr>
      </w:pPr>
      <w:r w:rsidRPr="00E509DD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16</w:t>
      </w:r>
      <w:r w:rsidRPr="00E509D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06</w:t>
      </w:r>
      <w:r w:rsidRPr="00E509DD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</w:p>
    <w:p w:rsidR="008D028B" w:rsidRPr="00CF61A1" w:rsidRDefault="008D028B" w:rsidP="008D028B">
      <w:pPr>
        <w:suppressAutoHyphens w:val="0"/>
        <w:autoSpaceDE w:val="0"/>
        <w:autoSpaceDN w:val="0"/>
        <w:adjustRightInd w:val="0"/>
        <w:ind w:firstLine="709"/>
      </w:pPr>
    </w:p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p w:rsidR="008D028B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Сводная информация об исполнении пунктов 27, 28, 29  </w:t>
      </w:r>
      <w:r>
        <w:rPr>
          <w:sz w:val="27"/>
          <w:szCs w:val="27"/>
        </w:rPr>
        <w:t xml:space="preserve">Плана противодействия коррупции в администрации города Красноярска на 2022 год, утвержденного распоряжением администрации города от 03.02.2022 № 13-орг, в  подведомственных муниципальных образовательных учреждений </w:t>
      </w:r>
    </w:p>
    <w:p w:rsidR="008D028B" w:rsidRPr="00E96707" w:rsidRDefault="008D028B" w:rsidP="008D028B">
      <w:pPr>
        <w:jc w:val="center"/>
        <w:rPr>
          <w:sz w:val="28"/>
          <w:szCs w:val="28"/>
        </w:rPr>
      </w:pPr>
      <w:r w:rsidRPr="000F56C8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0F56C8">
        <w:rPr>
          <w:sz w:val="28"/>
          <w:szCs w:val="28"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  <w:r>
        <w:rPr>
          <w:sz w:val="28"/>
          <w:szCs w:val="28"/>
        </w:rPr>
        <w:t xml:space="preserve"> </w:t>
      </w:r>
    </w:p>
    <w:p w:rsidR="008D028B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2022 года</w:t>
      </w:r>
    </w:p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27. </w:t>
            </w: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Антикоррупционная экспертиза проведена, информация о результатах проведения антикоррупционной экспертизе по унифицированной форме 1 к настоящему отчету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28. </w:t>
            </w: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п</w:t>
            </w:r>
            <w:r w:rsidRPr="00974FD3">
              <w:rPr>
                <w:rFonts w:eastAsia="Calibri"/>
                <w:lang w:eastAsia="ru-RU"/>
              </w:rPr>
              <w:t>риведен</w:t>
            </w:r>
            <w:r>
              <w:rPr>
                <w:rFonts w:eastAsia="Calibri"/>
                <w:lang w:eastAsia="ru-RU"/>
              </w:rPr>
              <w:t>а</w:t>
            </w:r>
            <w:r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 xml:space="preserve">правовых актов </w:t>
            </w:r>
            <w:r>
              <w:rPr>
                <w:rFonts w:eastAsia="Calibri"/>
                <w:lang w:eastAsia="ru-RU"/>
              </w:rPr>
              <w:t>по унифицированной форме 2 к настоящему отчету, выполнено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П. 29. </w:t>
            </w: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 xml:space="preserve">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о результатах рассмотрения протестов и требований прокуроров на локальные нормативные правовые акты учреждений по унифицированной форме 3 к настоящему отчету, выполнено</w:t>
            </w:r>
          </w:p>
        </w:tc>
      </w:tr>
    </w:tbl>
    <w:p w:rsidR="008D028B" w:rsidRDefault="008D028B" w:rsidP="008D028B">
      <w:pPr>
        <w:ind w:left="284" w:hanging="284"/>
        <w:jc w:val="both"/>
        <w:rPr>
          <w:sz w:val="20"/>
          <w:szCs w:val="20"/>
        </w:rPr>
      </w:pPr>
    </w:p>
    <w:p w:rsidR="008D028B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both"/>
        <w:rPr>
          <w:sz w:val="20"/>
          <w:szCs w:val="20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Pr="00B03A2D" w:rsidRDefault="008D028B" w:rsidP="008D028B">
      <w:pPr>
        <w:ind w:left="284" w:hanging="284"/>
        <w:jc w:val="center"/>
      </w:pPr>
      <w:r w:rsidRPr="00B03A2D">
        <w:t>Заведующий М</w:t>
      </w:r>
      <w:r>
        <w:t>А</w:t>
      </w:r>
      <w:r w:rsidRPr="00B03A2D">
        <w:t xml:space="preserve">ДОУ № </w:t>
      </w:r>
      <w:r>
        <w:t>167</w:t>
      </w:r>
      <w:r w:rsidRPr="00B03A2D">
        <w:t xml:space="preserve">  ____________________________ </w:t>
      </w:r>
      <w:r>
        <w:t>Семененко Н.Ю.</w:t>
      </w:r>
    </w:p>
    <w:p w:rsidR="008D028B" w:rsidRPr="00B03A2D" w:rsidRDefault="008D028B" w:rsidP="008D028B">
      <w:pPr>
        <w:ind w:left="284" w:hanging="284"/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003D">
        <w:rPr>
          <w:sz w:val="20"/>
          <w:szCs w:val="20"/>
        </w:rPr>
        <w:t xml:space="preserve">Исполнитель: заместитель заведующего по ВМР </w:t>
      </w: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Горшкова Яна Владимировна</w:t>
      </w:r>
      <w:r w:rsidRPr="00C0003D">
        <w:rPr>
          <w:sz w:val="20"/>
          <w:szCs w:val="20"/>
        </w:rPr>
        <w:t>, тел. 8(391)26</w:t>
      </w:r>
      <w:r>
        <w:rPr>
          <w:sz w:val="20"/>
          <w:szCs w:val="20"/>
        </w:rPr>
        <w:t>4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84</w:t>
      </w:r>
    </w:p>
    <w:p w:rsidR="008D028B" w:rsidRDefault="008D028B" w:rsidP="008D028B">
      <w:pPr>
        <w:autoSpaceDE w:val="0"/>
        <w:autoSpaceDN w:val="0"/>
        <w:adjustRightInd w:val="0"/>
        <w:jc w:val="both"/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1 к анализу </w:t>
      </w:r>
    </w:p>
    <w:p w:rsidR="008D028B" w:rsidRDefault="008D028B" w:rsidP="008D02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от 24.06.2022 № ______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5"/>
      </w:tblGrid>
      <w:tr w:rsidR="008D028B" w:rsidRPr="00AE1B23" w:rsidTr="00287650">
        <w:tc>
          <w:tcPr>
            <w:tcW w:w="9605" w:type="dxa"/>
          </w:tcPr>
          <w:p w:rsidR="008D028B" w:rsidRDefault="008D028B" w:rsidP="00287650">
            <w:pPr>
              <w:jc w:val="center"/>
              <w:rPr>
                <w:b/>
                <w:bCs/>
              </w:rPr>
            </w:pPr>
            <w:r w:rsidRPr="00AE1B23">
              <w:rPr>
                <w:b/>
                <w:bCs/>
              </w:rPr>
              <w:t>Реестр локальных правовых актов и их проектов, в отношении которых проведена антикоррупционная эксперт</w:t>
            </w:r>
            <w:r>
              <w:rPr>
                <w:b/>
                <w:bCs/>
              </w:rPr>
              <w:t>иза</w:t>
            </w:r>
          </w:p>
          <w:p w:rsidR="008D028B" w:rsidRPr="00AE1B23" w:rsidRDefault="008D028B" w:rsidP="00287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подведомственными муниципальными учреждениями</w:t>
            </w:r>
          </w:p>
        </w:tc>
      </w:tr>
    </w:tbl>
    <w:p w:rsidR="008D028B" w:rsidRPr="00AB53FC" w:rsidRDefault="008D028B" w:rsidP="008D028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8D028B" w:rsidRPr="00AE1B23" w:rsidTr="00287650">
        <w:tc>
          <w:tcPr>
            <w:tcW w:w="675" w:type="dxa"/>
          </w:tcPr>
          <w:p w:rsidR="008D028B" w:rsidRPr="00AE1B23" w:rsidRDefault="008D028B" w:rsidP="00287650">
            <w:pPr>
              <w:jc w:val="center"/>
            </w:pPr>
            <w:r w:rsidRPr="00AE1B23">
              <w:t>№</w:t>
            </w:r>
          </w:p>
          <w:p w:rsidR="008D028B" w:rsidRPr="00AE1B23" w:rsidRDefault="008D028B" w:rsidP="00287650">
            <w:pPr>
              <w:jc w:val="center"/>
            </w:pPr>
            <w:proofErr w:type="spellStart"/>
            <w:r w:rsidRPr="00AE1B23">
              <w:t>п</w:t>
            </w:r>
            <w:proofErr w:type="spellEnd"/>
            <w:r w:rsidRPr="00AE1B23">
              <w:t>/</w:t>
            </w:r>
            <w:proofErr w:type="spellStart"/>
            <w:r w:rsidRPr="00AE1B23">
              <w:t>п</w:t>
            </w:r>
            <w:proofErr w:type="spellEnd"/>
          </w:p>
        </w:tc>
        <w:tc>
          <w:tcPr>
            <w:tcW w:w="4110" w:type="dxa"/>
          </w:tcPr>
          <w:p w:rsidR="008D028B" w:rsidRPr="00AE1B23" w:rsidRDefault="008D028B" w:rsidP="00287650">
            <w:pPr>
              <w:jc w:val="center"/>
            </w:pPr>
            <w:r w:rsidRPr="00AE1B23">
              <w:t>Наименование проекта локального  правового акта</w:t>
            </w:r>
            <w:r>
              <w:t xml:space="preserve"> учреждения</w:t>
            </w:r>
            <w:r w:rsidRPr="00AE1B23">
              <w:t>/</w:t>
            </w:r>
          </w:p>
          <w:p w:rsidR="008D028B" w:rsidRPr="00AE1B23" w:rsidRDefault="008D028B" w:rsidP="00287650">
            <w:pPr>
              <w:jc w:val="center"/>
            </w:pPr>
            <w:r w:rsidRPr="00AE1B23">
              <w:t>Реквизиты локального правового акта</w:t>
            </w:r>
            <w:r>
              <w:t xml:space="preserve"> учреждения</w:t>
            </w:r>
          </w:p>
        </w:tc>
        <w:tc>
          <w:tcPr>
            <w:tcW w:w="2393" w:type="dxa"/>
          </w:tcPr>
          <w:p w:rsidR="008D028B" w:rsidRPr="00AE1B23" w:rsidRDefault="008D028B" w:rsidP="00287650">
            <w:pPr>
              <w:jc w:val="center"/>
            </w:pPr>
            <w:r w:rsidRPr="00AE1B23">
              <w:t>Выявлены коррупционные факторы, какие /</w:t>
            </w:r>
          </w:p>
          <w:p w:rsidR="008D028B" w:rsidRPr="00AE1B23" w:rsidRDefault="008D028B" w:rsidP="00287650">
            <w:pPr>
              <w:jc w:val="center"/>
            </w:pPr>
            <w:r w:rsidRPr="00AE1B23">
              <w:t xml:space="preserve">Не выявлено </w:t>
            </w:r>
            <w:proofErr w:type="spellStart"/>
            <w:r w:rsidRPr="00AE1B23">
              <w:t>коррупциогенных</w:t>
            </w:r>
            <w:proofErr w:type="spellEnd"/>
            <w:r w:rsidRPr="00AE1B23">
              <w:t xml:space="preserve"> факторов</w:t>
            </w:r>
          </w:p>
        </w:tc>
        <w:tc>
          <w:tcPr>
            <w:tcW w:w="2393" w:type="dxa"/>
          </w:tcPr>
          <w:p w:rsidR="008D028B" w:rsidRPr="00AE1B23" w:rsidRDefault="008D028B" w:rsidP="00287650">
            <w:pPr>
              <w:jc w:val="center"/>
            </w:pPr>
            <w:r w:rsidRPr="00AE1B23">
              <w:t xml:space="preserve">Принятые меры, исключены нормы, содержащие </w:t>
            </w:r>
            <w:proofErr w:type="spellStart"/>
            <w:r w:rsidRPr="00AE1B23">
              <w:t>коррупциогенные</w:t>
            </w:r>
            <w:proofErr w:type="spellEnd"/>
            <w:r w:rsidRPr="00AE1B23">
              <w:t xml:space="preserve"> факторы</w:t>
            </w:r>
          </w:p>
        </w:tc>
      </w:tr>
      <w:tr w:rsidR="008D028B" w:rsidRPr="00AE1B23" w:rsidTr="00287650">
        <w:tc>
          <w:tcPr>
            <w:tcW w:w="675" w:type="dxa"/>
          </w:tcPr>
          <w:p w:rsidR="008D028B" w:rsidRPr="00AE1B23" w:rsidRDefault="008D028B" w:rsidP="00287650">
            <w:r>
              <w:t>1.</w:t>
            </w:r>
          </w:p>
        </w:tc>
        <w:tc>
          <w:tcPr>
            <w:tcW w:w="4110" w:type="dxa"/>
          </w:tcPr>
          <w:p w:rsidR="008D028B" w:rsidRPr="00AE1B23" w:rsidRDefault="008D028B" w:rsidP="00287650">
            <w:r>
              <w:t>Порядок и основания перевода и отчисления воспитанников МАДОУ№167</w:t>
            </w:r>
            <w:r w:rsidRPr="0020274B">
              <w:rPr>
                <w:i/>
              </w:rPr>
              <w:t xml:space="preserve"> Приказ от 0</w:t>
            </w:r>
            <w:r>
              <w:rPr>
                <w:i/>
              </w:rPr>
              <w:t>8</w:t>
            </w:r>
            <w:r w:rsidRPr="0020274B">
              <w:rPr>
                <w:i/>
              </w:rPr>
              <w:t>.0</w:t>
            </w:r>
            <w:r>
              <w:rPr>
                <w:i/>
              </w:rPr>
              <w:t>6</w:t>
            </w:r>
            <w:r w:rsidRPr="0020274B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20274B">
              <w:rPr>
                <w:i/>
              </w:rPr>
              <w:t xml:space="preserve"> № </w:t>
            </w:r>
            <w:r>
              <w:rPr>
                <w:i/>
              </w:rPr>
              <w:t>65</w:t>
            </w:r>
          </w:p>
        </w:tc>
        <w:tc>
          <w:tcPr>
            <w:tcW w:w="2393" w:type="dxa"/>
          </w:tcPr>
          <w:p w:rsidR="008D028B" w:rsidRPr="0020274B" w:rsidRDefault="008D028B" w:rsidP="00287650">
            <w:pPr>
              <w:rPr>
                <w:i/>
              </w:rPr>
            </w:pPr>
            <w:r w:rsidRPr="0020274B">
              <w:rPr>
                <w:i/>
              </w:rPr>
              <w:t>1, из них:</w:t>
            </w:r>
          </w:p>
          <w:p w:rsidR="008D028B" w:rsidRPr="00AE1B23" w:rsidRDefault="008D028B" w:rsidP="00287650">
            <w:r w:rsidRPr="0020274B">
              <w:rPr>
                <w:i/>
              </w:rPr>
              <w:t xml:space="preserve">1-в соответствии с </w:t>
            </w:r>
            <w:r>
              <w:rPr>
                <w:i/>
              </w:rPr>
              <w:t>действующим законодательством</w:t>
            </w:r>
            <w:r w:rsidRPr="0020274B">
              <w:rPr>
                <w:i/>
              </w:rPr>
              <w:t xml:space="preserve"> </w:t>
            </w:r>
          </w:p>
        </w:tc>
        <w:tc>
          <w:tcPr>
            <w:tcW w:w="2393" w:type="dxa"/>
          </w:tcPr>
          <w:p w:rsidR="008D028B" w:rsidRPr="0020274B" w:rsidRDefault="008D028B" w:rsidP="00287650">
            <w:pPr>
              <w:rPr>
                <w:i/>
              </w:rPr>
            </w:pPr>
            <w:r w:rsidRPr="0020274B">
              <w:rPr>
                <w:i/>
              </w:rPr>
              <w:t xml:space="preserve">Исключены нормы, содержащие </w:t>
            </w:r>
            <w:proofErr w:type="spellStart"/>
            <w:r w:rsidRPr="0020274B">
              <w:rPr>
                <w:i/>
              </w:rPr>
              <w:t>коррупциогенные</w:t>
            </w:r>
            <w:proofErr w:type="spellEnd"/>
            <w:r w:rsidRPr="0020274B">
              <w:rPr>
                <w:i/>
              </w:rPr>
              <w:t xml:space="preserve"> факторы</w:t>
            </w:r>
          </w:p>
          <w:p w:rsidR="008D028B" w:rsidRPr="00AE1B23" w:rsidRDefault="008D028B" w:rsidP="00287650"/>
        </w:tc>
      </w:tr>
      <w:tr w:rsidR="008D028B" w:rsidRPr="00AE1B23" w:rsidTr="00287650">
        <w:tc>
          <w:tcPr>
            <w:tcW w:w="675" w:type="dxa"/>
          </w:tcPr>
          <w:p w:rsidR="008D028B" w:rsidRPr="00AE1B23" w:rsidRDefault="008D028B" w:rsidP="00287650">
            <w:r>
              <w:t>2.</w:t>
            </w:r>
          </w:p>
        </w:tc>
        <w:tc>
          <w:tcPr>
            <w:tcW w:w="4110" w:type="dxa"/>
          </w:tcPr>
          <w:p w:rsidR="008D028B" w:rsidRPr="00AE1B23" w:rsidRDefault="008D028B" w:rsidP="00287650">
            <w:r>
              <w:t>Порядок приема на обучение по образовательным программам дошкольного образования в МАДОУ №167»</w:t>
            </w:r>
          </w:p>
        </w:tc>
        <w:tc>
          <w:tcPr>
            <w:tcW w:w="2393" w:type="dxa"/>
          </w:tcPr>
          <w:p w:rsidR="008D028B" w:rsidRPr="0020274B" w:rsidRDefault="008D028B" w:rsidP="00287650">
            <w:pPr>
              <w:rPr>
                <w:i/>
              </w:rPr>
            </w:pPr>
            <w:r w:rsidRPr="0020274B">
              <w:rPr>
                <w:i/>
              </w:rPr>
              <w:t>1, из них:</w:t>
            </w:r>
          </w:p>
          <w:p w:rsidR="008D028B" w:rsidRPr="00AE1B23" w:rsidRDefault="008D028B" w:rsidP="00287650">
            <w:r w:rsidRPr="0020274B">
              <w:rPr>
                <w:i/>
              </w:rPr>
              <w:t xml:space="preserve">1-в соответствии с </w:t>
            </w:r>
            <w:r>
              <w:rPr>
                <w:i/>
              </w:rPr>
              <w:t>действующим законодательством</w:t>
            </w:r>
          </w:p>
        </w:tc>
        <w:tc>
          <w:tcPr>
            <w:tcW w:w="2393" w:type="dxa"/>
          </w:tcPr>
          <w:p w:rsidR="008D028B" w:rsidRPr="0020274B" w:rsidRDefault="008D028B" w:rsidP="00287650">
            <w:pPr>
              <w:rPr>
                <w:i/>
              </w:rPr>
            </w:pPr>
            <w:r w:rsidRPr="0020274B">
              <w:rPr>
                <w:i/>
              </w:rPr>
              <w:t xml:space="preserve">Исключены нормы, содержащие </w:t>
            </w:r>
            <w:proofErr w:type="spellStart"/>
            <w:r w:rsidRPr="0020274B">
              <w:rPr>
                <w:i/>
              </w:rPr>
              <w:t>коррупциогенные</w:t>
            </w:r>
            <w:proofErr w:type="spellEnd"/>
            <w:r w:rsidRPr="0020274B">
              <w:rPr>
                <w:i/>
              </w:rPr>
              <w:t xml:space="preserve"> факторы</w:t>
            </w:r>
          </w:p>
          <w:p w:rsidR="008D028B" w:rsidRPr="00AE1B23" w:rsidRDefault="008D028B" w:rsidP="00287650"/>
        </w:tc>
      </w:tr>
    </w:tbl>
    <w:p w:rsidR="008D028B" w:rsidRDefault="008D028B" w:rsidP="008D028B">
      <w:pPr>
        <w:ind w:left="5670"/>
        <w:jc w:val="center"/>
        <w:rPr>
          <w:sz w:val="20"/>
          <w:szCs w:val="20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 к анализу</w:t>
      </w:r>
    </w:p>
    <w:p w:rsidR="008D028B" w:rsidRDefault="008D028B" w:rsidP="008D02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24.06.2022 № ______</w:t>
      </w:r>
    </w:p>
    <w:p w:rsidR="008D028B" w:rsidRDefault="008D028B" w:rsidP="008D028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D028B" w:rsidRPr="00EE5F1A" w:rsidTr="00287650">
        <w:tc>
          <w:tcPr>
            <w:tcW w:w="9571" w:type="dxa"/>
          </w:tcPr>
          <w:p w:rsidR="008D028B" w:rsidRPr="00A42404" w:rsidRDefault="008D028B" w:rsidP="00287650">
            <w:pPr>
              <w:jc w:val="center"/>
              <w:rPr>
                <w:b/>
              </w:rPr>
            </w:pPr>
            <w:r w:rsidRPr="00A42404">
              <w:rPr>
                <w:b/>
              </w:rPr>
              <w:t>Сведения о приведении в соответствие с законодательством</w:t>
            </w:r>
            <w:r>
              <w:rPr>
                <w:b/>
              </w:rPr>
              <w:t xml:space="preserve"> ранее </w:t>
            </w:r>
            <w:r w:rsidRPr="00A42404">
              <w:rPr>
                <w:b/>
              </w:rPr>
              <w:t>из</w:t>
            </w:r>
            <w:r>
              <w:rPr>
                <w:b/>
              </w:rPr>
              <w:t xml:space="preserve">данных локальных правовых актов подведомственных муниципальных учреждений </w:t>
            </w:r>
          </w:p>
        </w:tc>
      </w:tr>
    </w:tbl>
    <w:p w:rsidR="008D028B" w:rsidRDefault="008D028B" w:rsidP="008D028B">
      <w:pPr>
        <w:rPr>
          <w:b/>
        </w:rPr>
      </w:pPr>
    </w:p>
    <w:p w:rsidR="008D028B" w:rsidRPr="00EE5F1A" w:rsidRDefault="008D028B" w:rsidP="008D028B">
      <w:r w:rsidRPr="00A42404">
        <w:t>Таблица 1.</w:t>
      </w:r>
      <w:r w:rsidRPr="00EE5F1A">
        <w:t xml:space="preserve"> Количество приведенных в соответствие в связи с изменениями действующего законодательства локальных</w:t>
      </w:r>
      <w:r>
        <w:t xml:space="preserve"> правовых</w:t>
      </w:r>
      <w:r w:rsidRPr="00EE5F1A">
        <w:t xml:space="preserve"> актов </w:t>
      </w:r>
      <w:r>
        <w:t xml:space="preserve">подведомственных </w:t>
      </w:r>
      <w:r w:rsidRPr="00EE5F1A">
        <w:t xml:space="preserve">муниципальных учреждений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8D028B" w:rsidRPr="0020274B" w:rsidTr="00287650">
        <w:tc>
          <w:tcPr>
            <w:tcW w:w="8897" w:type="dxa"/>
          </w:tcPr>
          <w:p w:rsidR="008D028B" w:rsidRDefault="008D028B" w:rsidP="00287650">
            <w:r w:rsidRPr="00EE5F1A">
              <w:t xml:space="preserve">Приведено в соответствие в связи с изменениями законодательства </w:t>
            </w:r>
          </w:p>
          <w:p w:rsidR="008D028B" w:rsidRPr="00EE5F1A" w:rsidRDefault="008D028B" w:rsidP="00287650">
            <w:r w:rsidRPr="00EE5F1A">
              <w:t xml:space="preserve">локальных </w:t>
            </w:r>
            <w:r>
              <w:t xml:space="preserve">правовых </w:t>
            </w:r>
            <w:r w:rsidRPr="00EE5F1A">
              <w:t xml:space="preserve">актов </w:t>
            </w:r>
          </w:p>
        </w:tc>
        <w:tc>
          <w:tcPr>
            <w:tcW w:w="674" w:type="dxa"/>
          </w:tcPr>
          <w:p w:rsidR="008D028B" w:rsidRPr="0020274B" w:rsidRDefault="008D028B" w:rsidP="00287650">
            <w:pPr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</w:tbl>
    <w:p w:rsidR="008D028B" w:rsidRPr="00EE5F1A" w:rsidRDefault="008D028B" w:rsidP="008D028B"/>
    <w:p w:rsidR="008D028B" w:rsidRPr="00EE5F1A" w:rsidRDefault="008D028B" w:rsidP="008D028B">
      <w:r w:rsidRPr="00A42404">
        <w:t>Таблица 2.</w:t>
      </w:r>
      <w:r w:rsidRPr="00EE5F1A">
        <w:t xml:space="preserve"> Реестр локальных </w:t>
      </w:r>
      <w:r>
        <w:t xml:space="preserve">правовых </w:t>
      </w:r>
      <w:r w:rsidRPr="00EE5F1A">
        <w:t xml:space="preserve">актов </w:t>
      </w:r>
      <w:r>
        <w:t xml:space="preserve">подведомственных </w:t>
      </w:r>
      <w:r w:rsidRPr="00EE5F1A">
        <w:t>муниципальных учреждений, которые приведены в соответствие в связи с изменениями законодательства Российской Федерации и Красноярского края.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 w:rsidRPr="00EE5F1A">
              <w:t>№</w:t>
            </w:r>
          </w:p>
          <w:p w:rsidR="008D028B" w:rsidRPr="00EE5F1A" w:rsidRDefault="008D028B" w:rsidP="00287650">
            <w:proofErr w:type="spellStart"/>
            <w:r w:rsidRPr="00EE5F1A">
              <w:t>п</w:t>
            </w:r>
            <w:proofErr w:type="spellEnd"/>
            <w:r w:rsidRPr="00EE5F1A">
              <w:t>/</w:t>
            </w:r>
            <w:proofErr w:type="spellStart"/>
            <w:r w:rsidRPr="00EE5F1A"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8D028B" w:rsidRPr="00EE5F1A" w:rsidRDefault="008D028B" w:rsidP="00287650">
            <w:r w:rsidRPr="00EE5F1A">
              <w:t xml:space="preserve">Реквизиты локальных </w:t>
            </w:r>
            <w:r>
              <w:t xml:space="preserve">правовых </w:t>
            </w:r>
            <w:r w:rsidRPr="00EE5F1A">
              <w:t>актов, которые приведены в соответствие в связи с изменениями законодательства Российской Федерации и Красноярского края/</w:t>
            </w:r>
          </w:p>
          <w:p w:rsidR="008D028B" w:rsidRPr="00EE5F1A" w:rsidRDefault="008D028B" w:rsidP="00287650">
            <w:r>
              <w:t>р</w:t>
            </w:r>
            <w:r w:rsidRPr="00EE5F1A">
              <w:t xml:space="preserve">еквизиты </w:t>
            </w:r>
            <w:r>
              <w:t>локальных правовых</w:t>
            </w:r>
            <w:r w:rsidRPr="00EE5F1A">
              <w:t xml:space="preserve"> акт</w:t>
            </w:r>
            <w:r>
              <w:t>ов</w:t>
            </w:r>
            <w:r w:rsidRPr="00EE5F1A">
              <w:t xml:space="preserve">, которым внесены эти изменения </w:t>
            </w:r>
          </w:p>
        </w:tc>
        <w:tc>
          <w:tcPr>
            <w:tcW w:w="3191" w:type="dxa"/>
            <w:shd w:val="clear" w:color="auto" w:fill="auto"/>
          </w:tcPr>
          <w:p w:rsidR="008D028B" w:rsidRPr="00EE5F1A" w:rsidRDefault="008D028B" w:rsidP="00287650">
            <w:r>
              <w:t>Основания</w:t>
            </w:r>
            <w:r w:rsidRPr="00EE5F1A">
              <w:t xml:space="preserve"> </w:t>
            </w:r>
            <w:r w:rsidRPr="00396E3B">
              <w:t>приведения в соответствие, в том числе правовой акт, в  связи с которым внесены изменения</w:t>
            </w:r>
          </w:p>
          <w:p w:rsidR="008D028B" w:rsidRPr="00EE5F1A" w:rsidRDefault="008D028B" w:rsidP="00287650"/>
          <w:p w:rsidR="008D028B" w:rsidRPr="00EE5F1A" w:rsidRDefault="008D028B" w:rsidP="00287650"/>
        </w:tc>
      </w:tr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>
              <w:t>1.</w:t>
            </w:r>
          </w:p>
        </w:tc>
        <w:tc>
          <w:tcPr>
            <w:tcW w:w="5732" w:type="dxa"/>
            <w:shd w:val="clear" w:color="auto" w:fill="auto"/>
          </w:tcPr>
          <w:p w:rsidR="008D028B" w:rsidRPr="00EE5F1A" w:rsidRDefault="008D028B" w:rsidP="00287650">
            <w:r w:rsidRPr="00862A00">
              <w:t>Порядок и основания перевода и отчисления воспитанников МАДОУ№167 Приказ от 08.06.2022 № 65</w:t>
            </w:r>
          </w:p>
        </w:tc>
        <w:tc>
          <w:tcPr>
            <w:tcW w:w="3191" w:type="dxa"/>
            <w:shd w:val="clear" w:color="auto" w:fill="auto"/>
          </w:tcPr>
          <w:p w:rsidR="008D028B" w:rsidRDefault="008D028B" w:rsidP="00287650"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 от 15.05.2020 № 236</w:t>
            </w:r>
          </w:p>
          <w:p w:rsidR="008D028B" w:rsidRDefault="008D028B" w:rsidP="00287650">
            <w:r>
              <w:t>«Порядок приема на обучение по образовательным программам дошкольного образования».</w:t>
            </w:r>
          </w:p>
          <w:p w:rsidR="008D028B" w:rsidRPr="00EE5F1A" w:rsidRDefault="008D028B" w:rsidP="00287650"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 от 04.10.2021 № 686</w:t>
            </w:r>
          </w:p>
        </w:tc>
      </w:tr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>
              <w:t>2.</w:t>
            </w:r>
          </w:p>
        </w:tc>
        <w:tc>
          <w:tcPr>
            <w:tcW w:w="5732" w:type="dxa"/>
            <w:shd w:val="clear" w:color="auto" w:fill="auto"/>
          </w:tcPr>
          <w:p w:rsidR="008D028B" w:rsidRPr="00EE5F1A" w:rsidRDefault="008D028B" w:rsidP="00287650">
            <w:r w:rsidRPr="00862A00">
              <w:t xml:space="preserve">Порядок приема на обучение по образовательным программам дошкольного образования в МАДОУ </w:t>
            </w:r>
            <w:r w:rsidRPr="00862A00">
              <w:lastRenderedPageBreak/>
              <w:t>№167»</w:t>
            </w:r>
            <w:r>
              <w:t xml:space="preserve"> </w:t>
            </w:r>
            <w:r w:rsidRPr="00507383">
              <w:t>Приказ от 08.06.2022 № 65</w:t>
            </w:r>
          </w:p>
        </w:tc>
        <w:tc>
          <w:tcPr>
            <w:tcW w:w="3191" w:type="dxa"/>
            <w:shd w:val="clear" w:color="auto" w:fill="auto"/>
          </w:tcPr>
          <w:p w:rsidR="008D028B" w:rsidRDefault="008D028B" w:rsidP="00287650">
            <w:r w:rsidRPr="00F5491B">
              <w:lastRenderedPageBreak/>
              <w:t xml:space="preserve">Приказ </w:t>
            </w:r>
            <w:proofErr w:type="spellStart"/>
            <w:r w:rsidRPr="00F5491B">
              <w:t>Минпросвещения</w:t>
            </w:r>
            <w:proofErr w:type="spellEnd"/>
            <w:r w:rsidRPr="00F5491B">
              <w:t xml:space="preserve"> Росси от 15.05.2020 № 236</w:t>
            </w:r>
          </w:p>
          <w:p w:rsidR="008D028B" w:rsidRDefault="008D028B" w:rsidP="00287650">
            <w:r>
              <w:lastRenderedPageBreak/>
              <w:t>«Порядок приема на обучение по образовательным программам дошкольного образования».</w:t>
            </w:r>
          </w:p>
          <w:p w:rsidR="008D028B" w:rsidRPr="00EE5F1A" w:rsidRDefault="008D028B" w:rsidP="00287650"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 от 04.10.2021 № 686</w:t>
            </w:r>
          </w:p>
        </w:tc>
      </w:tr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>
              <w:lastRenderedPageBreak/>
              <w:t>3.</w:t>
            </w:r>
          </w:p>
        </w:tc>
        <w:tc>
          <w:tcPr>
            <w:tcW w:w="5732" w:type="dxa"/>
            <w:shd w:val="clear" w:color="auto" w:fill="auto"/>
          </w:tcPr>
          <w:p w:rsidR="008D028B" w:rsidRDefault="008D028B" w:rsidP="00287650">
            <w:r>
              <w:t>Положение о противодействии коррупции</w:t>
            </w:r>
          </w:p>
          <w:p w:rsidR="008D028B" w:rsidRPr="003769FA" w:rsidRDefault="008D028B" w:rsidP="00287650">
            <w:pPr>
              <w:rPr>
                <w:i/>
              </w:rPr>
            </w:pPr>
            <w:r w:rsidRPr="003769FA">
              <w:rPr>
                <w:i/>
              </w:rPr>
              <w:t>Приказ от 10.0</w:t>
            </w:r>
            <w:r>
              <w:rPr>
                <w:i/>
              </w:rPr>
              <w:t>1</w:t>
            </w:r>
            <w:r w:rsidRPr="003769FA">
              <w:rPr>
                <w:i/>
              </w:rPr>
              <w:t>.202</w:t>
            </w:r>
            <w:r>
              <w:rPr>
                <w:i/>
              </w:rPr>
              <w:t xml:space="preserve">2 </w:t>
            </w:r>
            <w:r w:rsidRPr="003769FA">
              <w:rPr>
                <w:i/>
              </w:rPr>
              <w:t xml:space="preserve">№ </w:t>
            </w:r>
            <w:r>
              <w:rPr>
                <w:i/>
              </w:rPr>
              <w:t>2</w:t>
            </w:r>
            <w:r w:rsidRPr="003769FA">
              <w:rPr>
                <w:i/>
              </w:rPr>
              <w:t xml:space="preserve"> </w:t>
            </w:r>
          </w:p>
          <w:p w:rsidR="008D028B" w:rsidRPr="00EE5F1A" w:rsidRDefault="008D028B" w:rsidP="00287650"/>
        </w:tc>
        <w:tc>
          <w:tcPr>
            <w:tcW w:w="3191" w:type="dxa"/>
            <w:shd w:val="clear" w:color="auto" w:fill="auto"/>
          </w:tcPr>
          <w:p w:rsidR="008D028B" w:rsidRPr="00EE5F1A" w:rsidRDefault="008D028B" w:rsidP="00287650">
            <w:r>
              <w:t>Срок действия</w:t>
            </w:r>
          </w:p>
        </w:tc>
      </w:tr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>
              <w:t>4.</w:t>
            </w:r>
          </w:p>
        </w:tc>
        <w:tc>
          <w:tcPr>
            <w:tcW w:w="5732" w:type="dxa"/>
            <w:shd w:val="clear" w:color="auto" w:fill="auto"/>
          </w:tcPr>
          <w:p w:rsidR="008D028B" w:rsidRDefault="008D028B" w:rsidP="00287650">
            <w:r>
              <w:t>Положение о предотвращении и урегулирования конфликтов интересов</w:t>
            </w:r>
          </w:p>
          <w:p w:rsidR="008D028B" w:rsidRPr="0070390B" w:rsidRDefault="008D028B" w:rsidP="00287650">
            <w:pPr>
              <w:rPr>
                <w:i/>
              </w:rPr>
            </w:pPr>
            <w:r w:rsidRPr="003769FA">
              <w:rPr>
                <w:i/>
              </w:rPr>
              <w:t>Приказ от 10.0</w:t>
            </w:r>
            <w:r>
              <w:rPr>
                <w:i/>
              </w:rPr>
              <w:t>1</w:t>
            </w:r>
            <w:r w:rsidRPr="003769FA">
              <w:rPr>
                <w:i/>
              </w:rPr>
              <w:t>.202</w:t>
            </w:r>
            <w:r>
              <w:rPr>
                <w:i/>
              </w:rPr>
              <w:t xml:space="preserve">2 </w:t>
            </w:r>
            <w:r w:rsidRPr="003769FA">
              <w:rPr>
                <w:i/>
              </w:rPr>
              <w:t xml:space="preserve">№ </w:t>
            </w:r>
            <w:r>
              <w:rPr>
                <w:i/>
              </w:rPr>
              <w:t>2</w:t>
            </w:r>
            <w:r w:rsidRPr="003769FA">
              <w:rPr>
                <w:i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D028B" w:rsidRPr="00EE5F1A" w:rsidRDefault="008D028B" w:rsidP="00287650">
            <w:r>
              <w:t>Срок действия</w:t>
            </w:r>
          </w:p>
        </w:tc>
      </w:tr>
      <w:tr w:rsidR="008D028B" w:rsidRPr="00EE5F1A" w:rsidTr="00287650">
        <w:tc>
          <w:tcPr>
            <w:tcW w:w="648" w:type="dxa"/>
            <w:shd w:val="clear" w:color="auto" w:fill="auto"/>
          </w:tcPr>
          <w:p w:rsidR="008D028B" w:rsidRPr="00EE5F1A" w:rsidRDefault="008D028B" w:rsidP="00287650">
            <w:r>
              <w:t>5.</w:t>
            </w:r>
          </w:p>
        </w:tc>
        <w:tc>
          <w:tcPr>
            <w:tcW w:w="5732" w:type="dxa"/>
            <w:shd w:val="clear" w:color="auto" w:fill="auto"/>
          </w:tcPr>
          <w:p w:rsidR="008D028B" w:rsidRDefault="008D028B" w:rsidP="00287650">
            <w:r>
              <w:t>Положение о комиссии по урегулированию споров между участниками образовательных отношений в МАДОУ№167</w:t>
            </w:r>
          </w:p>
          <w:p w:rsidR="008D028B" w:rsidRPr="00EE5F1A" w:rsidRDefault="008D028B" w:rsidP="00287650">
            <w:r w:rsidRPr="003769FA">
              <w:rPr>
                <w:i/>
              </w:rPr>
              <w:t>Приказ от 10.0</w:t>
            </w:r>
            <w:r>
              <w:rPr>
                <w:i/>
              </w:rPr>
              <w:t>1</w:t>
            </w:r>
            <w:r w:rsidRPr="003769FA">
              <w:rPr>
                <w:i/>
              </w:rPr>
              <w:t>.202</w:t>
            </w:r>
            <w:r>
              <w:rPr>
                <w:i/>
              </w:rPr>
              <w:t xml:space="preserve">2 </w:t>
            </w:r>
            <w:r w:rsidRPr="003769FA">
              <w:rPr>
                <w:i/>
              </w:rPr>
              <w:t xml:space="preserve">№ </w:t>
            </w:r>
            <w:r>
              <w:rPr>
                <w:i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8D028B" w:rsidRPr="00EE5F1A" w:rsidRDefault="008D028B" w:rsidP="00287650">
            <w:r>
              <w:t>Срок действия</w:t>
            </w:r>
          </w:p>
        </w:tc>
      </w:tr>
    </w:tbl>
    <w:p w:rsidR="008D028B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003D">
        <w:rPr>
          <w:sz w:val="20"/>
          <w:szCs w:val="20"/>
        </w:rPr>
        <w:t xml:space="preserve">Исполнитель: заместитель заведующего по ВМР </w:t>
      </w: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Кравчук Анастасия Александровна</w:t>
      </w:r>
      <w:r w:rsidRPr="00C0003D">
        <w:rPr>
          <w:sz w:val="20"/>
          <w:szCs w:val="20"/>
        </w:rPr>
        <w:t>, тел. 8(391)26</w:t>
      </w:r>
      <w:r>
        <w:rPr>
          <w:sz w:val="20"/>
          <w:szCs w:val="20"/>
        </w:rPr>
        <w:t>4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84</w:t>
      </w: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pStyle w:val="a6"/>
        <w:jc w:val="both"/>
      </w:pPr>
      <w:r>
        <w:rPr>
          <w:sz w:val="22"/>
          <w:szCs w:val="22"/>
        </w:rPr>
        <w:t xml:space="preserve"> </w:t>
      </w:r>
      <w:r>
        <w:t>Примечание</w:t>
      </w:r>
    </w:p>
    <w:p w:rsidR="008D028B" w:rsidRDefault="008D028B" w:rsidP="008D028B">
      <w:pPr>
        <w:pStyle w:val="a6"/>
        <w:numPr>
          <w:ilvl w:val="0"/>
          <w:numId w:val="1"/>
        </w:numPr>
        <w:tabs>
          <w:tab w:val="left" w:pos="284"/>
        </w:tabs>
        <w:ind w:left="-709" w:firstLine="709"/>
        <w:jc w:val="both"/>
        <w:rPr>
          <w:u w:val="single"/>
        </w:rPr>
      </w:pPr>
      <w:r>
        <w:rPr>
          <w:u w:val="single"/>
        </w:rPr>
        <w:t>В перечень включать только:</w:t>
      </w:r>
      <w:r>
        <w:t xml:space="preserve"> локальные нормативные акты, рассчитанные на многократное применение, обязательные для неопределенного круга лиц и направленные на урегулирование общественных отношений, либо на изменение или прекращение существующих правоотношений.</w:t>
      </w: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bookmarkStart w:id="0" w:name="_GoBack"/>
    </w:p>
    <w:bookmarkEnd w:id="0"/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3 к анализу</w:t>
      </w:r>
    </w:p>
    <w:p w:rsidR="008D028B" w:rsidRDefault="008D028B" w:rsidP="008D028B">
      <w:pPr>
        <w:ind w:left="5670"/>
        <w:jc w:val="center"/>
        <w:rPr>
          <w:sz w:val="27"/>
          <w:szCs w:val="27"/>
        </w:rPr>
      </w:pPr>
      <w:r>
        <w:rPr>
          <w:sz w:val="20"/>
          <w:szCs w:val="20"/>
        </w:rPr>
        <w:t>от24.06.2022 № ______</w:t>
      </w: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96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6"/>
      </w:tblGrid>
      <w:tr w:rsidR="008D028B" w:rsidRPr="00324C24" w:rsidTr="00287650">
        <w:trPr>
          <w:trHeight w:val="699"/>
        </w:trPr>
        <w:tc>
          <w:tcPr>
            <w:tcW w:w="9686" w:type="dxa"/>
          </w:tcPr>
          <w:p w:rsidR="008D028B" w:rsidRPr="00324C24" w:rsidRDefault="008D028B" w:rsidP="00287650">
            <w:pPr>
              <w:jc w:val="center"/>
              <w:rPr>
                <w:b/>
                <w:bCs/>
              </w:rPr>
            </w:pPr>
            <w:r w:rsidRPr="00324C24">
              <w:rPr>
                <w:b/>
                <w:bCs/>
              </w:rPr>
              <w:t>Сведения о приведении в соответствие с законодательством</w:t>
            </w:r>
            <w:r>
              <w:rPr>
                <w:b/>
                <w:bCs/>
              </w:rPr>
              <w:t xml:space="preserve"> локальных </w:t>
            </w:r>
            <w:r w:rsidRPr="00324C24">
              <w:rPr>
                <w:b/>
                <w:bCs/>
              </w:rPr>
              <w:t xml:space="preserve"> правовых актов в связи с  протестами и требованиями прокурора, адресованными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324C24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8D028B" w:rsidRDefault="008D028B" w:rsidP="008D028B">
      <w:pPr>
        <w:jc w:val="both"/>
      </w:pPr>
    </w:p>
    <w:p w:rsidR="008D028B" w:rsidRPr="00324C24" w:rsidRDefault="008D028B" w:rsidP="008D028B">
      <w:pPr>
        <w:jc w:val="both"/>
      </w:pPr>
      <w:r w:rsidRPr="00324C24">
        <w:t xml:space="preserve">По удовлетворенным протестам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8D028B" w:rsidRPr="00324C24" w:rsidTr="00287650">
        <w:tc>
          <w:tcPr>
            <w:tcW w:w="959" w:type="dxa"/>
          </w:tcPr>
          <w:p w:rsidR="008D028B" w:rsidRPr="00324C24" w:rsidRDefault="008D028B" w:rsidP="00287650">
            <w:pPr>
              <w:jc w:val="right"/>
            </w:pPr>
            <w:r w:rsidRPr="00324C24">
              <w:t>№</w:t>
            </w:r>
          </w:p>
          <w:p w:rsidR="008D028B" w:rsidRPr="00324C24" w:rsidRDefault="008D028B" w:rsidP="00287650">
            <w:pPr>
              <w:jc w:val="right"/>
            </w:pPr>
            <w:proofErr w:type="spellStart"/>
            <w:r w:rsidRPr="00324C24">
              <w:t>п</w:t>
            </w:r>
            <w:proofErr w:type="spellEnd"/>
            <w:r w:rsidRPr="00324C24">
              <w:t>/</w:t>
            </w:r>
            <w:proofErr w:type="spellStart"/>
            <w:r w:rsidRPr="00324C24">
              <w:t>п</w:t>
            </w:r>
            <w:proofErr w:type="spellEnd"/>
            <w:r w:rsidRPr="00324C24">
              <w:t xml:space="preserve">                           </w:t>
            </w:r>
          </w:p>
        </w:tc>
        <w:tc>
          <w:tcPr>
            <w:tcW w:w="5421" w:type="dxa"/>
          </w:tcPr>
          <w:p w:rsidR="008D028B" w:rsidRPr="00324C24" w:rsidRDefault="008D028B" w:rsidP="00287650">
            <w:pPr>
              <w:jc w:val="right"/>
            </w:pPr>
            <w:r w:rsidRPr="00324C24">
              <w:t xml:space="preserve">Дата, номер, заголовок протеста прокурора в порядке ст. 23 Федерального закона от 17.01.1992 № 2202-1 «О прокуратуре Российской Федерации», по которым принято решение о частичном или полном удовлетворении </w:t>
            </w:r>
          </w:p>
        </w:tc>
        <w:tc>
          <w:tcPr>
            <w:tcW w:w="3191" w:type="dxa"/>
          </w:tcPr>
          <w:p w:rsidR="008D028B" w:rsidRPr="00324C24" w:rsidRDefault="008D028B" w:rsidP="00287650">
            <w:pPr>
              <w:jc w:val="right"/>
            </w:pPr>
            <w:r w:rsidRPr="00324C24">
              <w:t>Дата, номер, наименование правового акта, принятого в связи с удовлетворением протеста</w:t>
            </w:r>
          </w:p>
        </w:tc>
      </w:tr>
      <w:tr w:rsidR="008D028B" w:rsidRPr="00324C24" w:rsidTr="00287650">
        <w:tc>
          <w:tcPr>
            <w:tcW w:w="959" w:type="dxa"/>
          </w:tcPr>
          <w:p w:rsidR="008D028B" w:rsidRPr="00324C24" w:rsidRDefault="008D028B" w:rsidP="00287650">
            <w:pPr>
              <w:jc w:val="right"/>
            </w:pPr>
            <w:r>
              <w:t>1.</w:t>
            </w:r>
          </w:p>
        </w:tc>
        <w:tc>
          <w:tcPr>
            <w:tcW w:w="5421" w:type="dxa"/>
          </w:tcPr>
          <w:p w:rsidR="008D028B" w:rsidRPr="00324C24" w:rsidRDefault="008D028B" w:rsidP="00287650">
            <w:r>
              <w:t xml:space="preserve">30.05.2022 №7-2-2022 Протест на пункт 2.9 «Положение о порядке приема, перевода на обучение по образовательным программам дошкольного образования и отчисления из МАДОУ № 167» в </w:t>
            </w:r>
            <w:r w:rsidRPr="00324C24">
              <w:t>порядке ст. 23</w:t>
            </w:r>
            <w:r>
              <w:t>,28</w:t>
            </w:r>
            <w:r w:rsidRPr="00324C24">
              <w:t xml:space="preserve"> Федерального закона от 17.01.1992 № 2202-1 «О прокуратуре Российской Федерации», по которым принято решение о полном удовлетворении</w:t>
            </w:r>
          </w:p>
        </w:tc>
        <w:tc>
          <w:tcPr>
            <w:tcW w:w="3191" w:type="dxa"/>
          </w:tcPr>
          <w:p w:rsidR="008D028B" w:rsidRDefault="008D028B" w:rsidP="00287650">
            <w:r>
              <w:t>08.06.2022 № 65</w:t>
            </w:r>
          </w:p>
          <w:p w:rsidR="008D028B" w:rsidRPr="00324C24" w:rsidRDefault="008D028B" w:rsidP="00287650">
            <w:r>
              <w:t>«Порядок приема на обучение по образовательным программам дошкольного образования а МАДОУ № 167»</w:t>
            </w:r>
          </w:p>
        </w:tc>
      </w:tr>
    </w:tbl>
    <w:p w:rsidR="008D028B" w:rsidRDefault="008D028B" w:rsidP="008D028B"/>
    <w:p w:rsidR="008D028B" w:rsidRPr="00324C24" w:rsidRDefault="008D028B" w:rsidP="008D028B">
      <w:r w:rsidRPr="00324C24">
        <w:t>По удовлетворенным требованиям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8D028B" w:rsidRPr="00324C24" w:rsidTr="00287650">
        <w:tc>
          <w:tcPr>
            <w:tcW w:w="959" w:type="dxa"/>
          </w:tcPr>
          <w:p w:rsidR="008D028B" w:rsidRPr="00324C24" w:rsidRDefault="008D028B" w:rsidP="00287650">
            <w:pPr>
              <w:jc w:val="right"/>
            </w:pPr>
            <w:r w:rsidRPr="00324C24">
              <w:t>№</w:t>
            </w:r>
          </w:p>
          <w:p w:rsidR="008D028B" w:rsidRPr="00324C24" w:rsidRDefault="008D028B" w:rsidP="00287650">
            <w:pPr>
              <w:jc w:val="right"/>
            </w:pPr>
            <w:proofErr w:type="spellStart"/>
            <w:r w:rsidRPr="00324C24">
              <w:t>п</w:t>
            </w:r>
            <w:proofErr w:type="spellEnd"/>
            <w:r w:rsidRPr="00324C24">
              <w:t>/</w:t>
            </w:r>
            <w:proofErr w:type="spellStart"/>
            <w:r w:rsidRPr="00324C24">
              <w:t>п</w:t>
            </w:r>
            <w:proofErr w:type="spellEnd"/>
            <w:r w:rsidRPr="00324C24">
              <w:t xml:space="preserve">                           </w:t>
            </w:r>
          </w:p>
        </w:tc>
        <w:tc>
          <w:tcPr>
            <w:tcW w:w="5421" w:type="dxa"/>
          </w:tcPr>
          <w:p w:rsidR="008D028B" w:rsidRPr="00324C24" w:rsidRDefault="008D028B" w:rsidP="00287650">
            <w:pPr>
              <w:jc w:val="right"/>
            </w:pPr>
            <w:r w:rsidRPr="00324C24">
              <w:t xml:space="preserve">Дата, номер, заголовок требования прокурора об изменении нормативного правового акта  в порядке ст. 9.1 Федерального закона от 17.01.1992 № 2202-1 «О прокуратуре Российской Федерации», по которому принято решение о </w:t>
            </w:r>
            <w:r w:rsidRPr="00324C24">
              <w:lastRenderedPageBreak/>
              <w:t xml:space="preserve">частичном или полном удовлетворении </w:t>
            </w:r>
          </w:p>
        </w:tc>
        <w:tc>
          <w:tcPr>
            <w:tcW w:w="3191" w:type="dxa"/>
          </w:tcPr>
          <w:p w:rsidR="008D028B" w:rsidRPr="00324C24" w:rsidRDefault="008D028B" w:rsidP="00287650">
            <w:pPr>
              <w:jc w:val="right"/>
            </w:pPr>
            <w:r w:rsidRPr="00324C24">
              <w:lastRenderedPageBreak/>
              <w:t>Дата, номер, наименование правового акта, принятого в связи с удовлетворением требования прокурора</w:t>
            </w:r>
          </w:p>
        </w:tc>
      </w:tr>
      <w:tr w:rsidR="008D028B" w:rsidRPr="00324C24" w:rsidTr="00287650">
        <w:tc>
          <w:tcPr>
            <w:tcW w:w="959" w:type="dxa"/>
          </w:tcPr>
          <w:p w:rsidR="008D028B" w:rsidRPr="00324C24" w:rsidRDefault="008D028B" w:rsidP="00287650">
            <w:pPr>
              <w:jc w:val="right"/>
            </w:pPr>
          </w:p>
        </w:tc>
        <w:tc>
          <w:tcPr>
            <w:tcW w:w="5421" w:type="dxa"/>
          </w:tcPr>
          <w:p w:rsidR="008D028B" w:rsidRPr="00324C24" w:rsidRDefault="008D028B" w:rsidP="00287650">
            <w:pPr>
              <w:jc w:val="right"/>
            </w:pPr>
            <w:r>
              <w:t>0</w:t>
            </w:r>
          </w:p>
        </w:tc>
        <w:tc>
          <w:tcPr>
            <w:tcW w:w="3191" w:type="dxa"/>
          </w:tcPr>
          <w:p w:rsidR="008D028B" w:rsidRPr="00324C24" w:rsidRDefault="008D028B" w:rsidP="00287650">
            <w:pPr>
              <w:jc w:val="right"/>
            </w:pPr>
            <w:r>
              <w:t>0</w:t>
            </w:r>
          </w:p>
        </w:tc>
      </w:tr>
      <w:tr w:rsidR="008D028B" w:rsidRPr="00324C24" w:rsidTr="00287650">
        <w:tc>
          <w:tcPr>
            <w:tcW w:w="959" w:type="dxa"/>
          </w:tcPr>
          <w:p w:rsidR="008D028B" w:rsidRPr="00324C24" w:rsidRDefault="008D028B" w:rsidP="00287650">
            <w:pPr>
              <w:jc w:val="right"/>
            </w:pPr>
          </w:p>
        </w:tc>
        <w:tc>
          <w:tcPr>
            <w:tcW w:w="5421" w:type="dxa"/>
          </w:tcPr>
          <w:p w:rsidR="008D028B" w:rsidRPr="00324C24" w:rsidRDefault="008D028B" w:rsidP="00287650">
            <w:pPr>
              <w:jc w:val="right"/>
            </w:pPr>
          </w:p>
        </w:tc>
        <w:tc>
          <w:tcPr>
            <w:tcW w:w="3191" w:type="dxa"/>
          </w:tcPr>
          <w:p w:rsidR="008D028B" w:rsidRPr="00324C24" w:rsidRDefault="008D028B" w:rsidP="00287650">
            <w:pPr>
              <w:jc w:val="right"/>
            </w:pPr>
          </w:p>
        </w:tc>
      </w:tr>
    </w:tbl>
    <w:p w:rsidR="008D028B" w:rsidRDefault="008D028B" w:rsidP="008D028B"/>
    <w:p w:rsidR="008D028B" w:rsidRDefault="008D028B" w:rsidP="008D028B"/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8D028B" w:rsidRPr="00AE1B23" w:rsidTr="00287650">
        <w:trPr>
          <w:trHeight w:val="66"/>
        </w:trPr>
        <w:tc>
          <w:tcPr>
            <w:tcW w:w="9322" w:type="dxa"/>
          </w:tcPr>
          <w:p w:rsidR="008D028B" w:rsidRPr="00016FC0" w:rsidRDefault="008D028B" w:rsidP="00287650">
            <w:pPr>
              <w:keepNext/>
              <w:keepLines/>
              <w:jc w:val="center"/>
              <w:outlineLvl w:val="0"/>
              <w:rPr>
                <w:b/>
                <w:bCs/>
              </w:rPr>
            </w:pPr>
            <w:r w:rsidRPr="00016FC0">
              <w:rPr>
                <w:b/>
                <w:bCs/>
              </w:rPr>
              <w:t xml:space="preserve">Протесты и требования прокурора, адресованные руководителям </w:t>
            </w:r>
            <w:r>
              <w:rPr>
                <w:b/>
                <w:bCs/>
              </w:rPr>
              <w:t xml:space="preserve">подведомственных </w:t>
            </w:r>
            <w:r w:rsidRPr="00016FC0">
              <w:rPr>
                <w:b/>
                <w:bCs/>
              </w:rPr>
              <w:t xml:space="preserve">муниципальных учреждений </w:t>
            </w:r>
          </w:p>
        </w:tc>
      </w:tr>
    </w:tbl>
    <w:p w:rsidR="008D028B" w:rsidRPr="00AE1B23" w:rsidRDefault="008D028B" w:rsidP="008D028B"/>
    <w:p w:rsidR="008D028B" w:rsidRPr="00AE1B23" w:rsidRDefault="008D028B" w:rsidP="008D028B">
      <w:pPr>
        <w:rPr>
          <w:sz w:val="28"/>
          <w:szCs w:val="28"/>
        </w:rPr>
      </w:pPr>
    </w:p>
    <w:p w:rsidR="008D028B" w:rsidRPr="00AE1B23" w:rsidRDefault="008D028B" w:rsidP="008D028B">
      <w:r w:rsidRPr="0020274B">
        <w:rPr>
          <w:b/>
        </w:rPr>
        <w:t>Таблица 1</w:t>
      </w:r>
      <w:r w:rsidRPr="00AE1B23">
        <w:t xml:space="preserve">   Протесты прокурора в порядке ст. 23 Федерального закона от 17.01.1992 </w:t>
      </w:r>
      <w:r>
        <w:br/>
      </w:r>
      <w:r w:rsidRPr="00AE1B23">
        <w:t>№ 2202-1 «О прокуратуре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19"/>
        <w:gridCol w:w="2149"/>
        <w:gridCol w:w="2149"/>
        <w:gridCol w:w="1800"/>
      </w:tblGrid>
      <w:tr w:rsidR="008D028B" w:rsidRPr="00AE1B23" w:rsidTr="00287650">
        <w:trPr>
          <w:trHeight w:val="3250"/>
        </w:trPr>
        <w:tc>
          <w:tcPr>
            <w:tcW w:w="1560" w:type="dxa"/>
          </w:tcPr>
          <w:p w:rsidR="008D028B" w:rsidRPr="00AE1B23" w:rsidRDefault="008D028B" w:rsidP="00287650">
            <w:r w:rsidRPr="00AE1B23">
              <w:t>Поступило</w:t>
            </w:r>
          </w:p>
        </w:tc>
        <w:tc>
          <w:tcPr>
            <w:tcW w:w="1819" w:type="dxa"/>
          </w:tcPr>
          <w:p w:rsidR="008D028B" w:rsidRPr="00AE1B23" w:rsidRDefault="008D028B" w:rsidP="00287650">
            <w:r>
              <w:t>Р</w:t>
            </w:r>
            <w:r w:rsidRPr="00AE1B23">
              <w:t>ассмотрено</w:t>
            </w:r>
          </w:p>
        </w:tc>
        <w:tc>
          <w:tcPr>
            <w:tcW w:w="2149" w:type="dxa"/>
          </w:tcPr>
          <w:p w:rsidR="008D028B" w:rsidRPr="00AE1B23" w:rsidRDefault="008D028B" w:rsidP="00287650">
            <w:r w:rsidRPr="00AE1B23">
              <w:t xml:space="preserve">Удовлетворено полностью/ </w:t>
            </w:r>
          </w:p>
          <w:p w:rsidR="008D028B" w:rsidRPr="00AE1B23" w:rsidRDefault="008D028B" w:rsidP="00287650">
            <w:r w:rsidRPr="00AE1B23">
              <w:t>Изменено или отменено правовых актов</w:t>
            </w:r>
          </w:p>
          <w:p w:rsidR="008D028B" w:rsidRPr="00AE1B23" w:rsidRDefault="008D028B" w:rsidP="00287650"/>
        </w:tc>
        <w:tc>
          <w:tcPr>
            <w:tcW w:w="2149" w:type="dxa"/>
          </w:tcPr>
          <w:p w:rsidR="008D028B" w:rsidRPr="00AE1B23" w:rsidRDefault="008D028B" w:rsidP="00287650">
            <w:r w:rsidRPr="00AE1B23">
              <w:t xml:space="preserve">Удовлетворено частично/ </w:t>
            </w:r>
          </w:p>
          <w:p w:rsidR="008D028B" w:rsidRPr="00AE1B23" w:rsidRDefault="008D028B" w:rsidP="00287650">
            <w:r w:rsidRPr="00AE1B23">
              <w:t>Изменено или отменено правовых актов</w:t>
            </w:r>
          </w:p>
        </w:tc>
        <w:tc>
          <w:tcPr>
            <w:tcW w:w="1800" w:type="dxa"/>
          </w:tcPr>
          <w:p w:rsidR="008D028B" w:rsidRPr="00AE1B23" w:rsidRDefault="008D028B" w:rsidP="00287650">
            <w:r w:rsidRPr="00AE1B23">
              <w:t>Отклонено</w:t>
            </w:r>
          </w:p>
          <w:p w:rsidR="008D028B" w:rsidRPr="00AE1B23" w:rsidRDefault="008D028B" w:rsidP="00287650">
            <w:r w:rsidRPr="00AE1B23">
              <w:t>протестов/</w:t>
            </w:r>
          </w:p>
          <w:p w:rsidR="008D028B" w:rsidRPr="00AE1B23" w:rsidRDefault="008D028B" w:rsidP="00287650">
            <w:r w:rsidRPr="00AE1B23">
              <w:t>Обжаловано</w:t>
            </w:r>
          </w:p>
          <w:p w:rsidR="008D028B" w:rsidRPr="00AE1B23" w:rsidRDefault="008D028B" w:rsidP="00287650">
            <w:r w:rsidRPr="00AE1B23">
              <w:t xml:space="preserve"> </w:t>
            </w:r>
          </w:p>
        </w:tc>
      </w:tr>
      <w:tr w:rsidR="008D028B" w:rsidRPr="00AE1B23" w:rsidTr="00287650">
        <w:trPr>
          <w:trHeight w:val="275"/>
        </w:trPr>
        <w:tc>
          <w:tcPr>
            <w:tcW w:w="1560" w:type="dxa"/>
          </w:tcPr>
          <w:p w:rsidR="008D028B" w:rsidRPr="00AE1B23" w:rsidRDefault="008D028B" w:rsidP="00287650">
            <w:r>
              <w:t>30.05.2022 №7-2-2022</w:t>
            </w:r>
          </w:p>
        </w:tc>
        <w:tc>
          <w:tcPr>
            <w:tcW w:w="1819" w:type="dxa"/>
          </w:tcPr>
          <w:p w:rsidR="008D028B" w:rsidRPr="00AE1B23" w:rsidRDefault="008D028B" w:rsidP="00287650">
            <w:r>
              <w:t>1 - 30.05.2022</w:t>
            </w:r>
          </w:p>
        </w:tc>
        <w:tc>
          <w:tcPr>
            <w:tcW w:w="2149" w:type="dxa"/>
          </w:tcPr>
          <w:p w:rsidR="008D028B" w:rsidRPr="00AE1B23" w:rsidRDefault="008D028B" w:rsidP="00287650">
            <w:r w:rsidRPr="00F57FCD">
              <w:t>Удовлетворено полностью</w:t>
            </w:r>
          </w:p>
        </w:tc>
        <w:tc>
          <w:tcPr>
            <w:tcW w:w="2149" w:type="dxa"/>
          </w:tcPr>
          <w:p w:rsidR="008D028B" w:rsidRPr="00AE1B23" w:rsidRDefault="008D028B" w:rsidP="00287650">
            <w:r>
              <w:t>-</w:t>
            </w:r>
          </w:p>
        </w:tc>
        <w:tc>
          <w:tcPr>
            <w:tcW w:w="1800" w:type="dxa"/>
          </w:tcPr>
          <w:p w:rsidR="008D028B" w:rsidRPr="00AE1B23" w:rsidRDefault="008D028B" w:rsidP="00287650">
            <w:r>
              <w:t>-</w:t>
            </w:r>
          </w:p>
        </w:tc>
      </w:tr>
    </w:tbl>
    <w:p w:rsidR="008D028B" w:rsidRPr="00AE1B23" w:rsidRDefault="008D028B" w:rsidP="008D028B">
      <w:r w:rsidRPr="00842B66">
        <w:rPr>
          <w:highlight w:val="yellow"/>
        </w:rPr>
        <w:t xml:space="preserve">В обязательном порядке прилагаются копии протестов, ответов на них, сканированные в формате </w:t>
      </w:r>
      <w:proofErr w:type="spellStart"/>
      <w:r w:rsidRPr="00842B66">
        <w:rPr>
          <w:highlight w:val="yellow"/>
          <w:lang w:val="en-US"/>
        </w:rPr>
        <w:t>pdf</w:t>
      </w:r>
      <w:proofErr w:type="spellEnd"/>
    </w:p>
    <w:p w:rsidR="008D028B" w:rsidRDefault="008D028B" w:rsidP="008D028B">
      <w:pPr>
        <w:autoSpaceDE w:val="0"/>
        <w:autoSpaceDN w:val="0"/>
        <w:adjustRightInd w:val="0"/>
        <w:jc w:val="both"/>
      </w:pPr>
    </w:p>
    <w:p w:rsidR="008D028B" w:rsidRDefault="008D028B" w:rsidP="008D028B">
      <w:pPr>
        <w:autoSpaceDE w:val="0"/>
        <w:autoSpaceDN w:val="0"/>
        <w:adjustRightInd w:val="0"/>
        <w:jc w:val="both"/>
      </w:pPr>
      <w:r w:rsidRPr="0020274B">
        <w:rPr>
          <w:b/>
        </w:rPr>
        <w:t xml:space="preserve">Таблица 2   </w:t>
      </w:r>
      <w:r w:rsidRPr="00AE1B23">
        <w:t xml:space="preserve"> Т</w:t>
      </w:r>
      <w:r w:rsidRPr="00AE1B23">
        <w:rPr>
          <w:lang w:eastAsia="ru-RU"/>
        </w:rPr>
        <w:t xml:space="preserve">ребования прокурора об изменении нормативного правового акта </w:t>
      </w:r>
      <w:r w:rsidRPr="00AE1B23">
        <w:t xml:space="preserve"> в порядке ст. 9.1 Федерального закона от 17.01.1992 № 2202-1 «О прокуратуре Российской Федерации»</w:t>
      </w:r>
    </w:p>
    <w:p w:rsidR="008D028B" w:rsidRPr="00AE1B23" w:rsidRDefault="008D028B" w:rsidP="008D02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620"/>
        <w:gridCol w:w="2657"/>
        <w:gridCol w:w="3835"/>
      </w:tblGrid>
      <w:tr w:rsidR="008D028B" w:rsidRPr="00AE1B23" w:rsidTr="00287650">
        <w:trPr>
          <w:trHeight w:val="907"/>
        </w:trPr>
        <w:tc>
          <w:tcPr>
            <w:tcW w:w="1368" w:type="dxa"/>
          </w:tcPr>
          <w:p w:rsidR="008D028B" w:rsidRPr="00AE1B23" w:rsidRDefault="008D028B" w:rsidP="00287650">
            <w:r w:rsidRPr="00AE1B23">
              <w:t>Поступило</w:t>
            </w:r>
          </w:p>
        </w:tc>
        <w:tc>
          <w:tcPr>
            <w:tcW w:w="1620" w:type="dxa"/>
          </w:tcPr>
          <w:p w:rsidR="008D028B" w:rsidRPr="00AE1B23" w:rsidRDefault="008D028B" w:rsidP="00287650">
            <w:r>
              <w:t>Р</w:t>
            </w:r>
            <w:r w:rsidRPr="00AE1B23">
              <w:t>ассмотрено</w:t>
            </w:r>
          </w:p>
        </w:tc>
        <w:tc>
          <w:tcPr>
            <w:tcW w:w="2657" w:type="dxa"/>
          </w:tcPr>
          <w:p w:rsidR="008D028B" w:rsidRPr="00AE1B23" w:rsidRDefault="008D028B" w:rsidP="00287650">
            <w:r w:rsidRPr="00AE1B23">
              <w:t>Требования исполнены/</w:t>
            </w:r>
          </w:p>
          <w:p w:rsidR="008D028B" w:rsidRPr="00AE1B23" w:rsidRDefault="008D028B" w:rsidP="00287650"/>
          <w:p w:rsidR="008D028B" w:rsidRPr="00AE1B23" w:rsidRDefault="008D028B" w:rsidP="00287650">
            <w:r w:rsidRPr="00AE1B23">
              <w:t>Изменено правовых актов</w:t>
            </w:r>
          </w:p>
        </w:tc>
        <w:tc>
          <w:tcPr>
            <w:tcW w:w="3835" w:type="dxa"/>
          </w:tcPr>
          <w:p w:rsidR="008D028B" w:rsidRPr="00AE1B23" w:rsidRDefault="008D028B" w:rsidP="00287650">
            <w:r w:rsidRPr="00AE1B23">
              <w:t>Требования прокурора отклонены или обжалованы/</w:t>
            </w:r>
          </w:p>
          <w:p w:rsidR="008D028B" w:rsidRPr="00AE1B23" w:rsidRDefault="008D028B" w:rsidP="00287650"/>
          <w:p w:rsidR="008D028B" w:rsidRPr="00AE1B23" w:rsidRDefault="008D028B" w:rsidP="00287650">
            <w:r w:rsidRPr="00AE1B23">
              <w:t>Результат обжалования</w:t>
            </w:r>
          </w:p>
        </w:tc>
      </w:tr>
      <w:tr w:rsidR="008D028B" w:rsidRPr="00AE1B23" w:rsidTr="00287650">
        <w:trPr>
          <w:trHeight w:val="231"/>
        </w:trPr>
        <w:tc>
          <w:tcPr>
            <w:tcW w:w="1368" w:type="dxa"/>
          </w:tcPr>
          <w:p w:rsidR="008D028B" w:rsidRPr="00AE1B23" w:rsidRDefault="008D028B" w:rsidP="00287650">
            <w:r>
              <w:t>0</w:t>
            </w:r>
          </w:p>
        </w:tc>
        <w:tc>
          <w:tcPr>
            <w:tcW w:w="1620" w:type="dxa"/>
          </w:tcPr>
          <w:p w:rsidR="008D028B" w:rsidRPr="00AE1B23" w:rsidRDefault="008D028B" w:rsidP="00287650"/>
        </w:tc>
        <w:tc>
          <w:tcPr>
            <w:tcW w:w="2657" w:type="dxa"/>
          </w:tcPr>
          <w:p w:rsidR="008D028B" w:rsidRPr="00AE1B23" w:rsidRDefault="008D028B" w:rsidP="00287650"/>
        </w:tc>
        <w:tc>
          <w:tcPr>
            <w:tcW w:w="3835" w:type="dxa"/>
          </w:tcPr>
          <w:p w:rsidR="008D028B" w:rsidRPr="00AE1B23" w:rsidRDefault="008D028B" w:rsidP="00287650"/>
        </w:tc>
      </w:tr>
    </w:tbl>
    <w:p w:rsidR="008D028B" w:rsidRPr="0010090A" w:rsidRDefault="008D028B" w:rsidP="008D028B">
      <w:r w:rsidRPr="00842B66">
        <w:rPr>
          <w:highlight w:val="yellow"/>
        </w:rPr>
        <w:t xml:space="preserve">В обязательном порядке прилагаются копии требований, ответов на них, сканированные в формате </w:t>
      </w:r>
      <w:proofErr w:type="spellStart"/>
      <w:r w:rsidRPr="00842B66">
        <w:rPr>
          <w:highlight w:val="yellow"/>
          <w:lang w:val="en-US"/>
        </w:rPr>
        <w:t>pdf</w:t>
      </w:r>
      <w:proofErr w:type="spellEnd"/>
    </w:p>
    <w:p w:rsidR="008D028B" w:rsidRDefault="008D028B" w:rsidP="008D028B">
      <w:r w:rsidRPr="00AE1B23">
        <w:t xml:space="preserve">                            </w:t>
      </w:r>
    </w:p>
    <w:p w:rsidR="008D028B" w:rsidRDefault="008D028B" w:rsidP="008D028B"/>
    <w:p w:rsidR="008D028B" w:rsidRDefault="008D028B" w:rsidP="008D028B"/>
    <w:p w:rsidR="008D028B" w:rsidRDefault="008D028B" w:rsidP="008D028B"/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8D028B" w:rsidRDefault="008D028B" w:rsidP="008D028B">
      <w:pPr>
        <w:ind w:left="5670"/>
        <w:jc w:val="center"/>
        <w:rPr>
          <w:sz w:val="27"/>
          <w:szCs w:val="27"/>
        </w:rPr>
      </w:pPr>
    </w:p>
    <w:p w:rsidR="008D028B" w:rsidRDefault="008D028B" w:rsidP="008D028B">
      <w:pPr>
        <w:ind w:left="5670"/>
        <w:jc w:val="center"/>
        <w:rPr>
          <w:sz w:val="20"/>
          <w:szCs w:val="20"/>
        </w:rPr>
      </w:pPr>
    </w:p>
    <w:p w:rsidR="008D028B" w:rsidRPr="00E509DD" w:rsidRDefault="008D028B" w:rsidP="008D028B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 w:rsidRPr="00E509DD">
        <w:rPr>
          <w:i/>
        </w:rPr>
        <w:t>Приложение 2  к телефонограмме</w:t>
      </w:r>
    </w:p>
    <w:p w:rsidR="008D028B" w:rsidRPr="00E509DD" w:rsidRDefault="008D028B" w:rsidP="008D028B">
      <w:pPr>
        <w:suppressAutoHyphens w:val="0"/>
        <w:autoSpaceDE w:val="0"/>
        <w:autoSpaceDN w:val="0"/>
        <w:adjustRightInd w:val="0"/>
        <w:ind w:firstLine="709"/>
        <w:jc w:val="right"/>
        <w:rPr>
          <w:i/>
        </w:rPr>
      </w:pPr>
      <w:r w:rsidRPr="00E509DD">
        <w:rPr>
          <w:i/>
        </w:rPr>
        <w:lastRenderedPageBreak/>
        <w:t>главного управления образования</w:t>
      </w:r>
    </w:p>
    <w:p w:rsidR="008D028B" w:rsidRPr="00E509DD" w:rsidRDefault="008D028B" w:rsidP="008D028B">
      <w:pPr>
        <w:pStyle w:val="3"/>
        <w:jc w:val="right"/>
        <w:rPr>
          <w:i/>
          <w:sz w:val="24"/>
          <w:szCs w:val="24"/>
        </w:rPr>
      </w:pPr>
      <w:r w:rsidRPr="00E509DD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16</w:t>
      </w:r>
      <w:r w:rsidRPr="00E509D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06</w:t>
      </w:r>
      <w:r w:rsidRPr="00E509DD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</w:p>
    <w:p w:rsidR="008D028B" w:rsidRPr="00E509DD" w:rsidRDefault="008D028B" w:rsidP="008D028B">
      <w:pPr>
        <w:suppressAutoHyphens w:val="0"/>
        <w:autoSpaceDE w:val="0"/>
        <w:autoSpaceDN w:val="0"/>
        <w:adjustRightInd w:val="0"/>
        <w:ind w:firstLine="709"/>
        <w:rPr>
          <w:i/>
        </w:rPr>
      </w:pPr>
    </w:p>
    <w:p w:rsidR="008D028B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 w:rsidRPr="003C1735">
        <w:rPr>
          <w:sz w:val="26"/>
          <w:szCs w:val="26"/>
        </w:rPr>
        <w:t xml:space="preserve">Отчет о мероприятиях в </w:t>
      </w:r>
      <w:r>
        <w:rPr>
          <w:sz w:val="26"/>
          <w:szCs w:val="26"/>
        </w:rPr>
        <w:t>МАДОУ № 167</w:t>
      </w:r>
      <w:r w:rsidRPr="003C1735">
        <w:rPr>
          <w:sz w:val="26"/>
          <w:szCs w:val="26"/>
        </w:rPr>
        <w:t xml:space="preserve"> по противодействию  коррупции</w:t>
      </w:r>
    </w:p>
    <w:p w:rsidR="008D028B" w:rsidRPr="003C1735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6"/>
          <w:szCs w:val="26"/>
        </w:rPr>
      </w:pPr>
      <w:r w:rsidRPr="003C173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3C1735">
        <w:rPr>
          <w:sz w:val="26"/>
          <w:szCs w:val="26"/>
        </w:rPr>
        <w:t>а</w:t>
      </w:r>
      <w:r>
        <w:rPr>
          <w:sz w:val="26"/>
          <w:szCs w:val="26"/>
        </w:rPr>
        <w:t xml:space="preserve"> первое полугодие </w:t>
      </w:r>
      <w:r w:rsidRPr="003C1735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3C173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8D028B" w:rsidRDefault="008D028B" w:rsidP="008D028B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в их должностные инструкции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58F">
              <w:rPr>
                <w:rFonts w:ascii="Times New Roman" w:hAnsi="Times New Roman"/>
                <w:sz w:val="24"/>
                <w:szCs w:val="24"/>
              </w:rPr>
              <w:t>Приказ №18/1 от 10.02.2022 г.</w:t>
            </w:r>
          </w:p>
          <w:p w:rsidR="008D028B" w:rsidRPr="00CB658F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</w:pPr>
            <w:r w:rsidRPr="00CB658F">
              <w:t>«О назначении должностных</w:t>
            </w:r>
            <w:r w:rsidRPr="00CB658F">
              <w:rPr>
                <w:spacing w:val="1"/>
              </w:rPr>
              <w:t xml:space="preserve"> </w:t>
            </w:r>
            <w:r w:rsidRPr="00CB658F">
              <w:t>лиц</w:t>
            </w:r>
            <w:r w:rsidRPr="00CB658F">
              <w:rPr>
                <w:spacing w:val="-11"/>
              </w:rPr>
              <w:t xml:space="preserve"> </w:t>
            </w:r>
            <w:r w:rsidRPr="00CB658F">
              <w:t>в</w:t>
            </w:r>
            <w:r w:rsidRPr="00CB658F">
              <w:rPr>
                <w:spacing w:val="-13"/>
              </w:rPr>
              <w:t xml:space="preserve"> </w:t>
            </w:r>
            <w:r w:rsidRPr="00CB658F">
              <w:t>МАДОУ</w:t>
            </w:r>
            <w:r w:rsidRPr="00CB658F">
              <w:rPr>
                <w:spacing w:val="-6"/>
              </w:rPr>
              <w:t xml:space="preserve"> </w:t>
            </w:r>
            <w:r w:rsidRPr="00CB658F">
              <w:t>№</w:t>
            </w:r>
            <w:r w:rsidRPr="00CB658F">
              <w:rPr>
                <w:spacing w:val="30"/>
              </w:rPr>
              <w:t xml:space="preserve"> </w:t>
            </w:r>
            <w:r w:rsidRPr="00CB658F">
              <w:t>167</w:t>
            </w:r>
            <w:r w:rsidRPr="00CB658F">
              <w:rPr>
                <w:spacing w:val="-15"/>
              </w:rPr>
              <w:t xml:space="preserve"> </w:t>
            </w:r>
            <w:r w:rsidRPr="00CB658F">
              <w:t>за</w:t>
            </w:r>
            <w:r w:rsidRPr="00CB658F">
              <w:rPr>
                <w:spacing w:val="-11"/>
              </w:rPr>
              <w:t xml:space="preserve"> </w:t>
            </w:r>
            <w:r w:rsidRPr="00CB658F">
              <w:t xml:space="preserve">работу  </w:t>
            </w:r>
            <w:r w:rsidRPr="00CB658F">
              <w:rPr>
                <w:spacing w:val="-57"/>
              </w:rPr>
              <w:t xml:space="preserve">  </w:t>
            </w:r>
            <w:r w:rsidRPr="00CB658F">
              <w:t>по</w:t>
            </w:r>
            <w:r w:rsidRPr="00CB658F">
              <w:rPr>
                <w:spacing w:val="2"/>
              </w:rPr>
              <w:t xml:space="preserve"> </w:t>
            </w:r>
            <w:r w:rsidRPr="00CB658F">
              <w:t>противодействию коррупции»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CB658F">
              <w:t xml:space="preserve">Горшкова Я.В. - заместитель заведующего по ВМР, Кравчук А.А. - заместитель заведующего по ВМР, </w:t>
            </w:r>
            <w:proofErr w:type="spellStart"/>
            <w:r w:rsidRPr="00CB658F">
              <w:t>Балыбердина</w:t>
            </w:r>
            <w:proofErr w:type="spellEnd"/>
            <w:r w:rsidRPr="00CB658F">
              <w:t xml:space="preserve"> О.В. - руководитель СП, Седых А.Е. - руководитель СП.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официальных сайтах муниципальных учреждений (при наличии сайтов)</w:t>
            </w:r>
            <w:r>
              <w:rPr>
                <w:rFonts w:eastAsia="Calibri"/>
                <w:lang w:eastAsia="ru-RU"/>
              </w:rPr>
              <w:t>, на информационных стендах в общедоступных местах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План</w:t>
            </w:r>
            <w:r>
              <w:rPr>
                <w:rFonts w:eastAsia="Calibri"/>
                <w:lang w:eastAsia="ru-RU"/>
              </w:rPr>
              <w:t xml:space="preserve"> противодействия коррупции в МАДОУ № 167 приказ 18 от 10.02.2022г., протокол общего собрания трудового коллектива №14 от 10.02.2022г.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</w:p>
          <w:p w:rsidR="008D028B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Ссылк</w:t>
            </w:r>
            <w:r>
              <w:rPr>
                <w:rFonts w:eastAsia="Calibri"/>
                <w:lang w:eastAsia="ru-RU"/>
              </w:rPr>
              <w:t>а: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  <w:r w:rsidRPr="008E30C2">
              <w:rPr>
                <w:rFonts w:eastAsia="Calibri"/>
                <w:lang w:eastAsia="ru-RU"/>
              </w:rPr>
              <w:t>http://mbdou167.mmc24421.cross-edu.ru/DswMedia/planprotivodeystviyakorrupciivmadou-167na2022g.pdf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План размещен 10.02.2022г.</w:t>
            </w:r>
          </w:p>
        </w:tc>
      </w:tr>
      <w:tr w:rsidR="008D028B" w:rsidRPr="00974FD3" w:rsidTr="00287650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Протокол общего собрания трудового коллектива №14 от 10.02.2022г., сотрудники ознакомлены под роспись в журнале. 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CB658F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lang w:eastAsia="ru-RU"/>
              </w:rPr>
            </w:pPr>
            <w:r w:rsidRPr="00CB658F">
              <w:t>Изменений не</w:t>
            </w:r>
            <w:r w:rsidRPr="00CB658F">
              <w:rPr>
                <w:spacing w:val="-14"/>
              </w:rPr>
              <w:t xml:space="preserve"> </w:t>
            </w:r>
            <w:r w:rsidRPr="00CB658F">
              <w:t>вносилось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Рассмотрение вопросов исполнения законодательства о противодействии коррупции, планов противодействия коррупции в муниципальных учреждениях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8F">
              <w:rPr>
                <w:rFonts w:ascii="Times New Roman" w:hAnsi="Times New Roman"/>
                <w:sz w:val="24"/>
                <w:szCs w:val="24"/>
              </w:rPr>
              <w:t>Протоколы комиссии по противодействию коррупции</w:t>
            </w:r>
          </w:p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8F">
              <w:rPr>
                <w:rFonts w:ascii="Times New Roman" w:hAnsi="Times New Roman"/>
                <w:sz w:val="24"/>
                <w:szCs w:val="24"/>
              </w:rPr>
              <w:t xml:space="preserve">№ 1 от 22.03.2022г., </w:t>
            </w:r>
          </w:p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8F">
              <w:rPr>
                <w:rFonts w:ascii="Times New Roman" w:hAnsi="Times New Roman"/>
                <w:sz w:val="24"/>
                <w:szCs w:val="24"/>
              </w:rPr>
              <w:t>№ 2 от 22.06.2022г.</w:t>
            </w:r>
          </w:p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8B" w:rsidRPr="00CB658F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974FD3">
              <w:rPr>
                <w:rFonts w:eastAsia="Calibri"/>
                <w:lang w:eastAsia="ru-RU"/>
              </w:rPr>
              <w:t xml:space="preserve">одведение итогов выполнения мероприятий, предусмотренных планами противодействия коррупции в муниципальных учреждениях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CB658F" w:rsidRDefault="008D028B" w:rsidP="002876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58F">
              <w:rPr>
                <w:rFonts w:ascii="Times New Roman" w:hAnsi="Times New Roman"/>
                <w:sz w:val="24"/>
                <w:szCs w:val="24"/>
              </w:rPr>
              <w:t>Протокол № 16 от 24.03.2022г.</w:t>
            </w:r>
          </w:p>
          <w:p w:rsidR="008D028B" w:rsidRPr="00CB658F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CB658F">
              <w:t>Общего собрания трудового коллектива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муниципальных учреждениях. При </w:t>
            </w:r>
            <w:r w:rsidRPr="00974FD3">
              <w:rPr>
                <w:rFonts w:eastAsia="Calibri"/>
                <w:lang w:eastAsia="ru-RU"/>
              </w:rPr>
              <w:lastRenderedPageBreak/>
              <w:t>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F18D9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F18D9">
              <w:rPr>
                <w:rFonts w:eastAsia="Calibri"/>
                <w:lang w:eastAsia="ru-RU"/>
              </w:rPr>
              <w:lastRenderedPageBreak/>
              <w:t>обращения содержащие информацию о признаках коррупции в МАДОУ № 167</w:t>
            </w:r>
            <w:r>
              <w:rPr>
                <w:rFonts w:eastAsia="Calibri"/>
                <w:lang w:eastAsia="ru-RU"/>
              </w:rPr>
              <w:t xml:space="preserve">, </w:t>
            </w:r>
            <w:r w:rsidRPr="009F18D9">
              <w:rPr>
                <w:rFonts w:eastAsia="Calibri"/>
                <w:lang w:eastAsia="ru-RU"/>
              </w:rPr>
              <w:t>не выявлены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правовых актов и их проектов в муниципальных учреждениях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антикоррупционной экспертизы по унифицированной форме, каждый квартал 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>
              <w:rPr>
                <w:rFonts w:eastAsia="Calibri"/>
                <w:lang w:eastAsia="ru-RU"/>
              </w:rPr>
              <w:t xml:space="preserve">локальных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i/>
              </w:rPr>
            </w:pPr>
            <w:r>
              <w:rPr>
                <w:rFonts w:eastAsia="Calibri"/>
                <w:lang w:eastAsia="ru-RU"/>
              </w:rPr>
              <w:t>-</w:t>
            </w:r>
            <w:r>
              <w:t xml:space="preserve"> Порядок и основания перевода и отчисления воспитанников МАДОУ№167</w:t>
            </w:r>
            <w:r w:rsidRPr="0020274B">
              <w:rPr>
                <w:i/>
              </w:rPr>
              <w:t xml:space="preserve"> Приказ от 0</w:t>
            </w:r>
            <w:r>
              <w:rPr>
                <w:i/>
              </w:rPr>
              <w:t>8</w:t>
            </w:r>
            <w:r w:rsidRPr="0020274B">
              <w:rPr>
                <w:i/>
              </w:rPr>
              <w:t>.0</w:t>
            </w:r>
            <w:r>
              <w:rPr>
                <w:i/>
              </w:rPr>
              <w:t>6</w:t>
            </w:r>
            <w:r w:rsidRPr="0020274B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20274B">
              <w:rPr>
                <w:i/>
              </w:rPr>
              <w:t xml:space="preserve"> № </w:t>
            </w:r>
            <w:r>
              <w:rPr>
                <w:i/>
              </w:rPr>
              <w:t>65</w:t>
            </w:r>
          </w:p>
          <w:p w:rsidR="008D028B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Порядок приема на обучение по образовательным программам дошкольного образования в МАДОУ №167»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0274B">
              <w:rPr>
                <w:i/>
              </w:rPr>
              <w:t>Приказ от 0</w:t>
            </w:r>
            <w:r>
              <w:rPr>
                <w:i/>
              </w:rPr>
              <w:t>8</w:t>
            </w:r>
            <w:r w:rsidRPr="0020274B">
              <w:rPr>
                <w:i/>
              </w:rPr>
              <w:t>.0</w:t>
            </w:r>
            <w:r>
              <w:rPr>
                <w:i/>
              </w:rPr>
              <w:t>6</w:t>
            </w:r>
            <w:r w:rsidRPr="0020274B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20274B">
              <w:rPr>
                <w:i/>
              </w:rPr>
              <w:t xml:space="preserve"> № </w:t>
            </w:r>
            <w:r>
              <w:rPr>
                <w:i/>
              </w:rPr>
              <w:t>65</w:t>
            </w:r>
          </w:p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</w:t>
            </w:r>
            <w:proofErr w:type="spellStart"/>
            <w:r w:rsidRPr="00974FD3">
              <w:rPr>
                <w:rFonts w:eastAsia="Calibri"/>
                <w:lang w:eastAsia="ru-RU"/>
              </w:rPr>
              <w:t>коррупциогенными</w:t>
            </w:r>
            <w:proofErr w:type="spellEnd"/>
            <w:r w:rsidRPr="00974FD3">
              <w:rPr>
                <w:rFonts w:eastAsia="Calibri"/>
                <w:lang w:eastAsia="ru-RU"/>
              </w:rPr>
              <w:t xml:space="preserve">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t>30.05.2022 №7-2-2022 Протест на пункт 2.9 «Положение о порядке приема, перевода на обучение по образовательным программам дошкольного образования и отчисления из МАДОУ № 167»</w:t>
            </w:r>
            <w:r w:rsidRPr="00324C24">
              <w:t xml:space="preserve">, </w:t>
            </w:r>
            <w:r>
              <w:t xml:space="preserve">в </w:t>
            </w:r>
            <w:r w:rsidRPr="00324C24">
              <w:t>полном удовлетворении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333039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333039">
              <w:rPr>
                <w:rFonts w:eastAsia="Calibri"/>
                <w:color w:val="FF0000"/>
                <w:lang w:eastAsia="ru-RU"/>
              </w:rPr>
              <w:t>Информация об использовании примерных форм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333039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color w:val="FF0000"/>
                <w:lang w:eastAsia="ru-RU"/>
              </w:rPr>
            </w:pPr>
            <w:r w:rsidRPr="00333039">
              <w:rPr>
                <w:rFonts w:eastAsia="Calibri"/>
                <w:color w:val="FF0000"/>
                <w:lang w:eastAsia="ru-RU"/>
              </w:rPr>
              <w:t>Информация о включении в проект контрактов антикоррупционной оговорки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сайтов)</w:t>
            </w:r>
            <w:r>
              <w:rPr>
                <w:rFonts w:eastAsia="Calibri"/>
                <w:lang w:eastAsia="ru-RU"/>
              </w:rPr>
              <w:t>, на информационных стендах (при отсутствии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CB658F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CB658F">
              <w:rPr>
                <w:color w:val="282828"/>
              </w:rPr>
              <w:t>Выполнено</w:t>
            </w:r>
          </w:p>
        </w:tc>
      </w:tr>
      <w:tr w:rsidR="008D028B" w:rsidRPr="00974FD3" w:rsidTr="002876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Протокол заседания комиссии по противодействию коррупции № 2 от 30.05.2022г.</w:t>
            </w:r>
          </w:p>
        </w:tc>
      </w:tr>
      <w:tr w:rsidR="008D028B" w:rsidRPr="00974FD3" w:rsidTr="00287650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</w:t>
            </w:r>
            <w:r>
              <w:rPr>
                <w:rFonts w:eastAsia="Calibri"/>
                <w:lang w:eastAsia="ru-RU"/>
              </w:rPr>
              <w:t xml:space="preserve">(или) </w:t>
            </w:r>
            <w:r w:rsidRPr="00974FD3">
              <w:rPr>
                <w:rFonts w:eastAsia="Calibri"/>
                <w:lang w:eastAsia="ru-RU"/>
              </w:rPr>
              <w:t xml:space="preserve">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  <w:r w:rsidRPr="00974FD3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8B" w:rsidRPr="00974FD3" w:rsidRDefault="008D028B" w:rsidP="00287650">
            <w:pPr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ru-RU"/>
              </w:rPr>
            </w:pPr>
            <w:r w:rsidRPr="00815872">
              <w:rPr>
                <w:rFonts w:eastAsia="Calibri"/>
                <w:lang w:eastAsia="ru-RU"/>
              </w:rPr>
              <w:t>http://mbdou167.mmc24421.cross-edu.ru/p61aa1.html</w:t>
            </w:r>
          </w:p>
        </w:tc>
      </w:tr>
    </w:tbl>
    <w:p w:rsidR="008D028B" w:rsidRDefault="008D028B" w:rsidP="008D028B">
      <w:pPr>
        <w:suppressAutoHyphens w:val="0"/>
        <w:autoSpaceDE w:val="0"/>
        <w:autoSpaceDN w:val="0"/>
        <w:adjustRightInd w:val="0"/>
        <w:ind w:firstLine="709"/>
      </w:pPr>
    </w:p>
    <w:p w:rsidR="008D028B" w:rsidRPr="00974FD3" w:rsidRDefault="008D028B" w:rsidP="008D028B">
      <w:pPr>
        <w:suppressAutoHyphens w:val="0"/>
        <w:autoSpaceDE w:val="0"/>
        <w:autoSpaceDN w:val="0"/>
        <w:adjustRightInd w:val="0"/>
        <w:ind w:firstLine="709"/>
      </w:pPr>
    </w:p>
    <w:p w:rsidR="008D028B" w:rsidRPr="00B03A2D" w:rsidRDefault="008D028B" w:rsidP="008D028B">
      <w:pPr>
        <w:ind w:left="284" w:hanging="284"/>
        <w:jc w:val="center"/>
      </w:pPr>
      <w:r w:rsidRPr="00B03A2D">
        <w:t>Заведующий М</w:t>
      </w:r>
      <w:r>
        <w:t>А</w:t>
      </w:r>
      <w:r w:rsidRPr="00B03A2D">
        <w:t xml:space="preserve">ДОУ № </w:t>
      </w:r>
      <w:r>
        <w:t>167</w:t>
      </w:r>
      <w:r w:rsidRPr="00B03A2D">
        <w:t xml:space="preserve">  ____________________________ </w:t>
      </w:r>
      <w:r>
        <w:t>Семененко Н.Ю.</w:t>
      </w:r>
    </w:p>
    <w:p w:rsidR="008D028B" w:rsidRPr="00B03A2D" w:rsidRDefault="008D028B" w:rsidP="008D028B">
      <w:pPr>
        <w:ind w:left="284" w:hanging="284"/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28B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003D">
        <w:rPr>
          <w:sz w:val="20"/>
          <w:szCs w:val="20"/>
        </w:rPr>
        <w:t xml:space="preserve">Исполнитель: заместитель заведующего по ВМР </w:t>
      </w:r>
    </w:p>
    <w:p w:rsidR="008D028B" w:rsidRPr="00C0003D" w:rsidRDefault="008D028B" w:rsidP="008D028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Горшкова Яна Владимировна</w:t>
      </w:r>
      <w:r w:rsidRPr="00C0003D">
        <w:rPr>
          <w:sz w:val="20"/>
          <w:szCs w:val="20"/>
        </w:rPr>
        <w:t>, тел. 8(391)26</w:t>
      </w:r>
      <w:r>
        <w:rPr>
          <w:sz w:val="20"/>
          <w:szCs w:val="20"/>
        </w:rPr>
        <w:t>4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19</w:t>
      </w:r>
      <w:r w:rsidRPr="00C0003D">
        <w:rPr>
          <w:sz w:val="20"/>
          <w:szCs w:val="20"/>
        </w:rPr>
        <w:t>-</w:t>
      </w:r>
      <w:r>
        <w:rPr>
          <w:sz w:val="20"/>
          <w:szCs w:val="20"/>
        </w:rPr>
        <w:t>84</w:t>
      </w:r>
    </w:p>
    <w:p w:rsidR="008D028B" w:rsidRDefault="008D028B" w:rsidP="008D028B">
      <w:pPr>
        <w:autoSpaceDE w:val="0"/>
        <w:autoSpaceDN w:val="0"/>
        <w:adjustRightInd w:val="0"/>
        <w:jc w:val="both"/>
      </w:pPr>
    </w:p>
    <w:p w:rsidR="008D028B" w:rsidRDefault="008D028B" w:rsidP="008D028B">
      <w:pPr>
        <w:ind w:left="284" w:hanging="284"/>
        <w:rPr>
          <w:sz w:val="20"/>
          <w:szCs w:val="20"/>
        </w:rPr>
      </w:pPr>
    </w:p>
    <w:p w:rsidR="00D14BE3" w:rsidRDefault="00D14BE3"/>
    <w:sectPr w:rsidR="00D14BE3" w:rsidSect="008601C2">
      <w:headerReference w:type="default" r:id="rId5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8D02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028B"/>
    <w:rsid w:val="0000059C"/>
    <w:rsid w:val="00000C0F"/>
    <w:rsid w:val="0000126F"/>
    <w:rsid w:val="00022E20"/>
    <w:rsid w:val="00041D5E"/>
    <w:rsid w:val="00124709"/>
    <w:rsid w:val="00161106"/>
    <w:rsid w:val="00186A46"/>
    <w:rsid w:val="00197BB5"/>
    <w:rsid w:val="001F5CFD"/>
    <w:rsid w:val="00210B3A"/>
    <w:rsid w:val="00254B19"/>
    <w:rsid w:val="00265AF5"/>
    <w:rsid w:val="002762E0"/>
    <w:rsid w:val="00276898"/>
    <w:rsid w:val="0028299F"/>
    <w:rsid w:val="00283053"/>
    <w:rsid w:val="002831D4"/>
    <w:rsid w:val="002A0C93"/>
    <w:rsid w:val="002D268D"/>
    <w:rsid w:val="002E4CA2"/>
    <w:rsid w:val="0030027B"/>
    <w:rsid w:val="00346E06"/>
    <w:rsid w:val="00351C8E"/>
    <w:rsid w:val="003808F9"/>
    <w:rsid w:val="003C7061"/>
    <w:rsid w:val="003D16C0"/>
    <w:rsid w:val="003E106A"/>
    <w:rsid w:val="003F0271"/>
    <w:rsid w:val="0042098A"/>
    <w:rsid w:val="004423C2"/>
    <w:rsid w:val="0045434F"/>
    <w:rsid w:val="004A05CE"/>
    <w:rsid w:val="004C175F"/>
    <w:rsid w:val="004D5BF8"/>
    <w:rsid w:val="005220D7"/>
    <w:rsid w:val="00533622"/>
    <w:rsid w:val="00562662"/>
    <w:rsid w:val="00563C16"/>
    <w:rsid w:val="005D0BC1"/>
    <w:rsid w:val="005D3112"/>
    <w:rsid w:val="005E3ECF"/>
    <w:rsid w:val="005E6168"/>
    <w:rsid w:val="005F2280"/>
    <w:rsid w:val="005F4530"/>
    <w:rsid w:val="00662BC1"/>
    <w:rsid w:val="00680250"/>
    <w:rsid w:val="006979CD"/>
    <w:rsid w:val="006D3EC4"/>
    <w:rsid w:val="00774ED4"/>
    <w:rsid w:val="00776556"/>
    <w:rsid w:val="007C3454"/>
    <w:rsid w:val="007D7A54"/>
    <w:rsid w:val="007E0AA1"/>
    <w:rsid w:val="0082610B"/>
    <w:rsid w:val="008271C5"/>
    <w:rsid w:val="00845C1F"/>
    <w:rsid w:val="00866981"/>
    <w:rsid w:val="0088776F"/>
    <w:rsid w:val="008A6B77"/>
    <w:rsid w:val="008C3510"/>
    <w:rsid w:val="008D028B"/>
    <w:rsid w:val="008D4D71"/>
    <w:rsid w:val="008E23CE"/>
    <w:rsid w:val="008E4F3F"/>
    <w:rsid w:val="00911157"/>
    <w:rsid w:val="00934127"/>
    <w:rsid w:val="009415FA"/>
    <w:rsid w:val="00941E35"/>
    <w:rsid w:val="00947421"/>
    <w:rsid w:val="00950737"/>
    <w:rsid w:val="00980F0E"/>
    <w:rsid w:val="00982A46"/>
    <w:rsid w:val="009A0B0E"/>
    <w:rsid w:val="009A7C84"/>
    <w:rsid w:val="009C5F23"/>
    <w:rsid w:val="009D1F3B"/>
    <w:rsid w:val="009D2D9B"/>
    <w:rsid w:val="009D32DC"/>
    <w:rsid w:val="009D65A5"/>
    <w:rsid w:val="00A0203F"/>
    <w:rsid w:val="00A27F0C"/>
    <w:rsid w:val="00A369A5"/>
    <w:rsid w:val="00A5632A"/>
    <w:rsid w:val="00A63C92"/>
    <w:rsid w:val="00AE09C0"/>
    <w:rsid w:val="00B0711B"/>
    <w:rsid w:val="00B17846"/>
    <w:rsid w:val="00B17F5B"/>
    <w:rsid w:val="00B332E4"/>
    <w:rsid w:val="00B408C5"/>
    <w:rsid w:val="00B523AD"/>
    <w:rsid w:val="00B62F61"/>
    <w:rsid w:val="00B741DC"/>
    <w:rsid w:val="00B77C69"/>
    <w:rsid w:val="00B870CC"/>
    <w:rsid w:val="00B921C7"/>
    <w:rsid w:val="00B9227B"/>
    <w:rsid w:val="00BD6097"/>
    <w:rsid w:val="00BF20ED"/>
    <w:rsid w:val="00C146CB"/>
    <w:rsid w:val="00C437BE"/>
    <w:rsid w:val="00C7177F"/>
    <w:rsid w:val="00CC71B6"/>
    <w:rsid w:val="00CE3F25"/>
    <w:rsid w:val="00CE6E0F"/>
    <w:rsid w:val="00D14BE3"/>
    <w:rsid w:val="00D16B79"/>
    <w:rsid w:val="00D36645"/>
    <w:rsid w:val="00D55AE5"/>
    <w:rsid w:val="00D95E8E"/>
    <w:rsid w:val="00DB79B4"/>
    <w:rsid w:val="00DC24CC"/>
    <w:rsid w:val="00DC6BE7"/>
    <w:rsid w:val="00E05D1B"/>
    <w:rsid w:val="00E46342"/>
    <w:rsid w:val="00E70969"/>
    <w:rsid w:val="00E861B7"/>
    <w:rsid w:val="00EA7C3A"/>
    <w:rsid w:val="00EC5DFB"/>
    <w:rsid w:val="00EF6F7B"/>
    <w:rsid w:val="00F203F2"/>
    <w:rsid w:val="00F244FF"/>
    <w:rsid w:val="00F41F9A"/>
    <w:rsid w:val="00F52C51"/>
    <w:rsid w:val="00F65B55"/>
    <w:rsid w:val="00F66D2E"/>
    <w:rsid w:val="00F71A18"/>
    <w:rsid w:val="00F7381A"/>
    <w:rsid w:val="00F757DA"/>
    <w:rsid w:val="00FB168A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D028B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28B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8D0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8D02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semiHidden/>
    <w:unhideWhenUsed/>
    <w:rsid w:val="008D028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D02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10519</Characters>
  <Application>Microsoft Office Word</Application>
  <DocSecurity>0</DocSecurity>
  <Lines>87</Lines>
  <Paragraphs>24</Paragraphs>
  <ScaleCrop>false</ScaleCrop>
  <Company>Microsoft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2022-06-24T05:05:00Z</dcterms:created>
  <dcterms:modified xsi:type="dcterms:W3CDTF">2022-06-24T05:05:00Z</dcterms:modified>
</cp:coreProperties>
</file>