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C" w:rsidRDefault="00E048AC">
      <w:pPr>
        <w:rPr>
          <w:rFonts w:ascii="Trebuchet MS" w:hAnsi="Trebuchet MS"/>
          <w:sz w:val="17"/>
        </w:rPr>
        <w:sectPr w:rsidR="00E048AC">
          <w:type w:val="continuous"/>
          <w:pgSz w:w="11910" w:h="16840"/>
          <w:pgMar w:top="1040" w:right="260" w:bottom="280" w:left="1600" w:header="720" w:footer="720" w:gutter="0"/>
          <w:cols w:num="2" w:space="720" w:equalWidth="0">
            <w:col w:w="7063" w:space="40"/>
            <w:col w:w="2947"/>
          </w:cols>
        </w:sectPr>
      </w:pPr>
    </w:p>
    <w:p w:rsidR="00264B48" w:rsidRDefault="00264B48" w:rsidP="00750C4A">
      <w:pPr>
        <w:pStyle w:val="a4"/>
        <w:spacing w:before="0"/>
        <w:ind w:left="0" w:right="679"/>
        <w:contextualSpacing/>
        <w:jc w:val="left"/>
      </w:pPr>
    </w:p>
    <w:p w:rsidR="00264B48" w:rsidRDefault="00264B48" w:rsidP="00264B48">
      <w:pPr>
        <w:pStyle w:val="a4"/>
        <w:spacing w:before="0"/>
        <w:ind w:left="754" w:right="679"/>
        <w:contextualSpacing/>
      </w:pPr>
    </w:p>
    <w:p w:rsidR="005634A2" w:rsidRDefault="005634A2" w:rsidP="005634A2">
      <w:pPr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автономное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 ИНН\КПП 2462011681\ 246201001 ОГРН 1022402058095 *****************************************************************************</w:t>
      </w:r>
    </w:p>
    <w:p w:rsidR="005634A2" w:rsidRDefault="005634A2" w:rsidP="00750C4A">
      <w:pPr>
        <w:adjustRightInd w:val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 660123 г. Красноярск, ул. </w:t>
      </w:r>
      <w:proofErr w:type="gramStart"/>
      <w:r>
        <w:rPr>
          <w:b/>
          <w:color w:val="000000"/>
          <w:sz w:val="24"/>
          <w:szCs w:val="24"/>
        </w:rPr>
        <w:t>Иркутская</w:t>
      </w:r>
      <w:proofErr w:type="gramEnd"/>
      <w:r>
        <w:rPr>
          <w:b/>
          <w:color w:val="000000"/>
          <w:sz w:val="24"/>
          <w:szCs w:val="24"/>
        </w:rPr>
        <w:t>, 6 тел. 264-19-84</w:t>
      </w:r>
    </w:p>
    <w:p w:rsidR="00750C4A" w:rsidRDefault="00750C4A" w:rsidP="00750C4A">
      <w:pPr>
        <w:adjustRightInd w:val="0"/>
        <w:jc w:val="center"/>
        <w:rPr>
          <w:b/>
          <w:color w:val="000000"/>
          <w:sz w:val="24"/>
          <w:szCs w:val="24"/>
        </w:rPr>
      </w:pPr>
    </w:p>
    <w:p w:rsidR="00750C4A" w:rsidRDefault="00750C4A" w:rsidP="00750C4A">
      <w:pPr>
        <w:adjustRightInd w:val="0"/>
        <w:jc w:val="center"/>
        <w:rPr>
          <w:b/>
          <w:color w:val="000000"/>
          <w:sz w:val="24"/>
          <w:szCs w:val="24"/>
        </w:rPr>
      </w:pPr>
    </w:p>
    <w:p w:rsidR="00750C4A" w:rsidRDefault="00750C4A" w:rsidP="00750C4A">
      <w:pPr>
        <w:adjustRightInd w:val="0"/>
        <w:jc w:val="center"/>
        <w:rPr>
          <w:b/>
          <w:color w:val="000000"/>
          <w:sz w:val="24"/>
          <w:szCs w:val="24"/>
        </w:rPr>
      </w:pPr>
    </w:p>
    <w:p w:rsidR="00750C4A" w:rsidRDefault="00750C4A" w:rsidP="00750C4A">
      <w:pPr>
        <w:adjustRightInd w:val="0"/>
        <w:jc w:val="center"/>
        <w:rPr>
          <w:b/>
          <w:color w:val="000000"/>
          <w:sz w:val="24"/>
          <w:szCs w:val="24"/>
        </w:rPr>
      </w:pPr>
    </w:p>
    <w:p w:rsidR="005634A2" w:rsidRDefault="005634A2" w:rsidP="005634A2">
      <w:pPr>
        <w:adjustRightInd w:val="0"/>
        <w:jc w:val="center"/>
        <w:rPr>
          <w:b/>
          <w:color w:val="000000"/>
          <w:sz w:val="24"/>
          <w:szCs w:val="24"/>
        </w:rPr>
      </w:pPr>
    </w:p>
    <w:p w:rsidR="005634A2" w:rsidRDefault="005634A2" w:rsidP="005634A2">
      <w:pPr>
        <w:adjustRightInd w:val="0"/>
        <w:jc w:val="center"/>
        <w:rPr>
          <w:b/>
          <w:color w:val="000000"/>
          <w:sz w:val="24"/>
          <w:szCs w:val="24"/>
        </w:rPr>
      </w:pPr>
    </w:p>
    <w:p w:rsidR="005634A2" w:rsidRPr="006B5D60" w:rsidRDefault="005634A2" w:rsidP="005634A2">
      <w:pPr>
        <w:spacing w:after="200" w:line="276" w:lineRule="auto"/>
        <w:contextualSpacing/>
        <w:jc w:val="right"/>
      </w:pPr>
      <w:r>
        <w:t xml:space="preserve">                                                                                                                    УТВЕРЖДЕНО:</w:t>
      </w:r>
    </w:p>
    <w:p w:rsidR="005634A2" w:rsidRPr="006B5D60" w:rsidRDefault="005634A2" w:rsidP="005634A2">
      <w:pPr>
        <w:spacing w:after="200" w:line="276" w:lineRule="auto"/>
        <w:contextualSpacing/>
        <w:jc w:val="right"/>
      </w:pPr>
      <w:r w:rsidRPr="006B5D60">
        <w:t>.</w:t>
      </w:r>
      <w:r>
        <w:t xml:space="preserve">                                                                                                      З</w:t>
      </w:r>
      <w:r w:rsidRPr="006B5D60">
        <w:t>аведующий МАДОУ №167</w:t>
      </w:r>
    </w:p>
    <w:p w:rsidR="005634A2" w:rsidRPr="006B5D60" w:rsidRDefault="005634A2" w:rsidP="005634A2">
      <w:pPr>
        <w:spacing w:after="200" w:line="276" w:lineRule="auto"/>
        <w:contextualSpacing/>
        <w:jc w:val="right"/>
      </w:pPr>
      <w:r>
        <w:t xml:space="preserve">                                                                                           </w:t>
      </w:r>
      <w:proofErr w:type="spellStart"/>
      <w:r>
        <w:t>________Семененко</w:t>
      </w:r>
      <w:proofErr w:type="spellEnd"/>
      <w:r>
        <w:t xml:space="preserve"> Н.Ю.                                                                                                </w:t>
      </w:r>
    </w:p>
    <w:p w:rsidR="005634A2" w:rsidRPr="006B5D60" w:rsidRDefault="005634A2" w:rsidP="005634A2">
      <w:pPr>
        <w:spacing w:after="200" w:line="276" w:lineRule="auto"/>
        <w:contextualSpacing/>
        <w:jc w:val="right"/>
      </w:pPr>
      <w:r w:rsidRPr="006B5D60">
        <w:t xml:space="preserve">                                                                                                        </w:t>
      </w:r>
      <w:r>
        <w:t xml:space="preserve">                                    от 30.08.2022г. № 107/3</w:t>
      </w:r>
    </w:p>
    <w:p w:rsidR="00264B48" w:rsidRDefault="00264B48" w:rsidP="00264B48">
      <w:pPr>
        <w:pStyle w:val="a4"/>
        <w:spacing w:before="0"/>
        <w:ind w:left="754" w:right="679"/>
        <w:contextualSpacing/>
      </w:pPr>
    </w:p>
    <w:p w:rsidR="00264B48" w:rsidRDefault="00264B48" w:rsidP="00264B48">
      <w:pPr>
        <w:pStyle w:val="a4"/>
        <w:spacing w:before="0"/>
        <w:ind w:left="754" w:right="679"/>
        <w:contextualSpacing/>
      </w:pPr>
    </w:p>
    <w:p w:rsidR="00264B48" w:rsidRDefault="00264B48" w:rsidP="00264B48">
      <w:pPr>
        <w:pStyle w:val="a4"/>
        <w:spacing w:before="0"/>
        <w:ind w:left="754" w:right="679"/>
        <w:contextualSpacing/>
      </w:pPr>
    </w:p>
    <w:p w:rsidR="00264B48" w:rsidRDefault="00264B48" w:rsidP="00264B48">
      <w:pPr>
        <w:pStyle w:val="a4"/>
        <w:spacing w:before="0"/>
        <w:ind w:left="754" w:right="679"/>
        <w:contextualSpacing/>
      </w:pPr>
    </w:p>
    <w:p w:rsidR="00264B48" w:rsidRDefault="00264B48" w:rsidP="00264B48">
      <w:pPr>
        <w:pStyle w:val="a4"/>
        <w:spacing w:before="0"/>
        <w:ind w:left="754" w:right="679"/>
        <w:contextualSpacing/>
      </w:pPr>
    </w:p>
    <w:p w:rsidR="00750C4A" w:rsidRDefault="00750C4A" w:rsidP="00264B48">
      <w:pPr>
        <w:pStyle w:val="a4"/>
        <w:spacing w:before="0"/>
        <w:ind w:left="754" w:right="679"/>
        <w:contextualSpacing/>
      </w:pPr>
    </w:p>
    <w:p w:rsidR="00264B48" w:rsidRDefault="00264B48" w:rsidP="00264B48">
      <w:pPr>
        <w:pStyle w:val="a4"/>
        <w:spacing w:before="0"/>
        <w:ind w:left="754" w:right="679"/>
        <w:contextualSpacing/>
      </w:pPr>
    </w:p>
    <w:p w:rsidR="00264B48" w:rsidRDefault="00264B48" w:rsidP="00264B48">
      <w:pPr>
        <w:pStyle w:val="a4"/>
        <w:spacing w:before="0"/>
        <w:ind w:left="754" w:right="679"/>
        <w:contextualSpacing/>
      </w:pPr>
    </w:p>
    <w:p w:rsidR="00E048AC" w:rsidRDefault="00D91F28" w:rsidP="00264B48">
      <w:pPr>
        <w:pStyle w:val="a4"/>
        <w:spacing w:before="0"/>
        <w:ind w:left="754" w:right="679"/>
        <w:contextualSpacing/>
      </w:pPr>
      <w:r>
        <w:t>ПОЛОЖЕНИЕ</w:t>
      </w:r>
    </w:p>
    <w:p w:rsidR="00E048AC" w:rsidRDefault="00D91F28" w:rsidP="00264B48">
      <w:pPr>
        <w:pStyle w:val="a4"/>
        <w:spacing w:before="0"/>
        <w:contextualSpacing/>
      </w:pPr>
      <w:r>
        <w:t>Об</w:t>
      </w:r>
      <w:r>
        <w:rPr>
          <w:spacing w:val="-6"/>
        </w:rPr>
        <w:t xml:space="preserve"> </w:t>
      </w:r>
      <w:r>
        <w:t>основаниях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снижения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платных</w:t>
      </w:r>
      <w:r>
        <w:rPr>
          <w:spacing w:val="-7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 w:rsidR="00264B48">
        <w:t xml:space="preserve"> в МАДОУ № 167</w:t>
      </w:r>
    </w:p>
    <w:p w:rsidR="00E048AC" w:rsidRDefault="00E048AC" w:rsidP="00264B48">
      <w:pPr>
        <w:pStyle w:val="a3"/>
        <w:contextualSpacing/>
        <w:rPr>
          <w:b/>
          <w:i/>
          <w:sz w:val="30"/>
        </w:rPr>
      </w:pPr>
    </w:p>
    <w:p w:rsidR="00E048AC" w:rsidRDefault="00E048AC" w:rsidP="00264B48">
      <w:pPr>
        <w:pStyle w:val="a3"/>
        <w:contextualSpacing/>
        <w:rPr>
          <w:b/>
          <w:i/>
          <w:sz w:val="30"/>
        </w:rPr>
      </w:pPr>
    </w:p>
    <w:p w:rsidR="00E048AC" w:rsidRDefault="00E048AC" w:rsidP="00264B48">
      <w:pPr>
        <w:pStyle w:val="a3"/>
        <w:contextualSpacing/>
        <w:rPr>
          <w:b/>
          <w:i/>
          <w:sz w:val="30"/>
        </w:rPr>
      </w:pPr>
    </w:p>
    <w:p w:rsidR="00E048AC" w:rsidRDefault="00E048AC" w:rsidP="00264B48">
      <w:pPr>
        <w:pStyle w:val="a3"/>
        <w:contextualSpacing/>
        <w:rPr>
          <w:b/>
          <w:i/>
          <w:sz w:val="30"/>
        </w:rPr>
      </w:pPr>
    </w:p>
    <w:p w:rsidR="00E048AC" w:rsidRDefault="00E048AC" w:rsidP="00264B48">
      <w:pPr>
        <w:pStyle w:val="a3"/>
        <w:contextualSpacing/>
        <w:rPr>
          <w:b/>
          <w:i/>
          <w:sz w:val="30"/>
        </w:rPr>
      </w:pPr>
    </w:p>
    <w:p w:rsidR="00E048AC" w:rsidRDefault="00E048AC" w:rsidP="00264B48">
      <w:pPr>
        <w:pStyle w:val="a3"/>
        <w:contextualSpacing/>
        <w:rPr>
          <w:b/>
          <w:i/>
          <w:sz w:val="30"/>
        </w:rPr>
      </w:pPr>
    </w:p>
    <w:p w:rsidR="00E048AC" w:rsidRDefault="00E048AC">
      <w:pPr>
        <w:pStyle w:val="a3"/>
        <w:rPr>
          <w:b/>
          <w:i/>
          <w:sz w:val="30"/>
        </w:rPr>
      </w:pPr>
    </w:p>
    <w:p w:rsidR="00E048AC" w:rsidRDefault="00E048AC">
      <w:pPr>
        <w:pStyle w:val="a3"/>
        <w:rPr>
          <w:b/>
          <w:i/>
          <w:sz w:val="30"/>
        </w:rPr>
      </w:pPr>
    </w:p>
    <w:p w:rsidR="00E048AC" w:rsidRDefault="00E048AC">
      <w:pPr>
        <w:pStyle w:val="a3"/>
        <w:rPr>
          <w:b/>
          <w:i/>
          <w:sz w:val="30"/>
        </w:rPr>
      </w:pPr>
    </w:p>
    <w:p w:rsidR="00E048AC" w:rsidRDefault="00E048AC">
      <w:pPr>
        <w:pStyle w:val="a3"/>
        <w:rPr>
          <w:b/>
          <w:i/>
          <w:sz w:val="30"/>
        </w:rPr>
      </w:pPr>
    </w:p>
    <w:p w:rsidR="00E048AC" w:rsidRDefault="00E048AC">
      <w:pPr>
        <w:pStyle w:val="a3"/>
        <w:rPr>
          <w:b/>
          <w:i/>
          <w:sz w:val="30"/>
        </w:rPr>
      </w:pPr>
    </w:p>
    <w:p w:rsidR="00E048AC" w:rsidRDefault="00E048AC">
      <w:pPr>
        <w:pStyle w:val="a3"/>
        <w:rPr>
          <w:b/>
          <w:i/>
          <w:sz w:val="30"/>
        </w:rPr>
      </w:pPr>
    </w:p>
    <w:p w:rsidR="00E048AC" w:rsidRDefault="00E048AC">
      <w:pPr>
        <w:pStyle w:val="a3"/>
        <w:rPr>
          <w:b/>
          <w:i/>
          <w:sz w:val="30"/>
        </w:rPr>
      </w:pPr>
    </w:p>
    <w:p w:rsidR="00E048AC" w:rsidRDefault="00E048AC">
      <w:pPr>
        <w:pStyle w:val="a3"/>
        <w:rPr>
          <w:b/>
          <w:i/>
          <w:sz w:val="30"/>
        </w:rPr>
      </w:pPr>
    </w:p>
    <w:p w:rsidR="00E048AC" w:rsidRDefault="00E048AC">
      <w:pPr>
        <w:pStyle w:val="a3"/>
        <w:rPr>
          <w:b/>
          <w:i/>
          <w:sz w:val="30"/>
        </w:rPr>
      </w:pPr>
    </w:p>
    <w:p w:rsidR="00E048AC" w:rsidRDefault="00E048AC">
      <w:pPr>
        <w:pStyle w:val="a3"/>
        <w:spacing w:before="8"/>
        <w:rPr>
          <w:b/>
          <w:i/>
          <w:sz w:val="32"/>
        </w:rPr>
      </w:pPr>
    </w:p>
    <w:p w:rsidR="00E048AC" w:rsidRDefault="00E048AC">
      <w:pPr>
        <w:spacing w:line="343" w:lineRule="auto"/>
        <w:jc w:val="center"/>
        <w:sectPr w:rsidR="00E048AC" w:rsidSect="005634A2">
          <w:type w:val="continuous"/>
          <w:pgSz w:w="11910" w:h="16840"/>
          <w:pgMar w:top="1040" w:right="711" w:bottom="280" w:left="993" w:header="720" w:footer="720" w:gutter="0"/>
          <w:cols w:space="720"/>
        </w:sectPr>
      </w:pPr>
    </w:p>
    <w:p w:rsidR="00264B48" w:rsidRDefault="00264B48" w:rsidP="00264B48">
      <w:pPr>
        <w:tabs>
          <w:tab w:val="left" w:pos="3931"/>
        </w:tabs>
        <w:spacing w:before="62"/>
        <w:rPr>
          <w:b/>
          <w:sz w:val="23"/>
        </w:rPr>
      </w:pPr>
    </w:p>
    <w:p w:rsidR="00264B48" w:rsidRPr="00264B48" w:rsidRDefault="00264B48" w:rsidP="00264B48">
      <w:pPr>
        <w:tabs>
          <w:tab w:val="left" w:pos="3931"/>
        </w:tabs>
        <w:spacing w:before="62"/>
        <w:rPr>
          <w:b/>
          <w:sz w:val="23"/>
        </w:rPr>
      </w:pPr>
    </w:p>
    <w:p w:rsidR="00E048AC" w:rsidRDefault="00D91F28">
      <w:pPr>
        <w:pStyle w:val="a5"/>
        <w:numPr>
          <w:ilvl w:val="0"/>
          <w:numId w:val="8"/>
        </w:numPr>
        <w:tabs>
          <w:tab w:val="left" w:pos="3931"/>
        </w:tabs>
        <w:spacing w:before="62"/>
        <w:jc w:val="left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положения</w:t>
      </w:r>
    </w:p>
    <w:p w:rsidR="00264B48" w:rsidRDefault="00264B48" w:rsidP="00264B48">
      <w:pPr>
        <w:pStyle w:val="a5"/>
        <w:tabs>
          <w:tab w:val="left" w:pos="3931"/>
        </w:tabs>
        <w:spacing w:before="62"/>
        <w:ind w:left="3930"/>
        <w:jc w:val="right"/>
        <w:rPr>
          <w:b/>
          <w:sz w:val="23"/>
        </w:rPr>
      </w:pPr>
    </w:p>
    <w:p w:rsidR="00E048AC" w:rsidRDefault="00D91F28">
      <w:pPr>
        <w:pStyle w:val="a5"/>
        <w:numPr>
          <w:ilvl w:val="1"/>
          <w:numId w:val="7"/>
        </w:numPr>
        <w:tabs>
          <w:tab w:val="left" w:pos="523"/>
        </w:tabs>
        <w:spacing w:before="201"/>
        <w:ind w:hanging="42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соответствии:</w:t>
      </w:r>
    </w:p>
    <w:p w:rsidR="00E048AC" w:rsidRDefault="00D91F28" w:rsidP="00264B48">
      <w:pPr>
        <w:pStyle w:val="a5"/>
        <w:numPr>
          <w:ilvl w:val="0"/>
          <w:numId w:val="6"/>
        </w:numPr>
        <w:tabs>
          <w:tab w:val="left" w:pos="385"/>
          <w:tab w:val="left" w:pos="386"/>
        </w:tabs>
        <w:ind w:right="590" w:firstLine="0"/>
        <w:contextualSpacing/>
        <w:rPr>
          <w:sz w:val="24"/>
        </w:rPr>
      </w:pPr>
      <w:r>
        <w:rPr>
          <w:sz w:val="24"/>
        </w:rPr>
        <w:t>Федеральным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29.12.2012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273-Ф3</w:t>
      </w:r>
      <w:r>
        <w:rPr>
          <w:spacing w:val="27"/>
          <w:sz w:val="24"/>
        </w:rPr>
        <w:t xml:space="preserve"> </w:t>
      </w:r>
      <w:r>
        <w:rPr>
          <w:sz w:val="24"/>
        </w:rPr>
        <w:t>«Об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Закон),</w:t>
      </w:r>
    </w:p>
    <w:p w:rsidR="00E048AC" w:rsidRDefault="00D91F28" w:rsidP="00264B48">
      <w:pPr>
        <w:pStyle w:val="a5"/>
        <w:numPr>
          <w:ilvl w:val="0"/>
          <w:numId w:val="6"/>
        </w:numPr>
        <w:tabs>
          <w:tab w:val="left" w:pos="385"/>
          <w:tab w:val="left" w:pos="386"/>
        </w:tabs>
        <w:ind w:right="583" w:firstLine="0"/>
        <w:contextualSpacing/>
        <w:rPr>
          <w:sz w:val="24"/>
        </w:rPr>
      </w:pPr>
      <w:r>
        <w:rPr>
          <w:sz w:val="24"/>
        </w:rPr>
        <w:t>Законом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07.02.1992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2300-1</w:t>
      </w:r>
      <w:r>
        <w:rPr>
          <w:spacing w:val="48"/>
          <w:sz w:val="24"/>
        </w:rPr>
        <w:t xml:space="preserve"> </w:t>
      </w:r>
      <w:r>
        <w:rPr>
          <w:sz w:val="24"/>
        </w:rPr>
        <w:t>«О</w:t>
      </w:r>
      <w:r>
        <w:rPr>
          <w:spacing w:val="4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</w:t>
      </w:r>
      <w:r>
        <w:rPr>
          <w:spacing w:val="46"/>
          <w:sz w:val="24"/>
        </w:rPr>
        <w:t xml:space="preserve"> </w:t>
      </w:r>
      <w:r>
        <w:rPr>
          <w:sz w:val="24"/>
        </w:rPr>
        <w:t>потребит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лей»,</w:t>
      </w:r>
    </w:p>
    <w:p w:rsidR="00E048AC" w:rsidRDefault="00D91F28" w:rsidP="00264B48">
      <w:pPr>
        <w:pStyle w:val="a5"/>
        <w:numPr>
          <w:ilvl w:val="0"/>
          <w:numId w:val="6"/>
        </w:numPr>
        <w:tabs>
          <w:tab w:val="left" w:pos="385"/>
          <w:tab w:val="left" w:pos="386"/>
        </w:tabs>
        <w:ind w:right="588" w:firstLine="0"/>
        <w:contextualSpacing/>
        <w:rPr>
          <w:sz w:val="24"/>
        </w:rPr>
      </w:pPr>
      <w:r>
        <w:rPr>
          <w:sz w:val="24"/>
        </w:rPr>
        <w:t>Постановлением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15.09.2020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1441</w:t>
      </w:r>
      <w:r>
        <w:rPr>
          <w:spacing w:val="19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услуг»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Постановление),</w:t>
      </w:r>
    </w:p>
    <w:p w:rsidR="00E048AC" w:rsidRDefault="00D91F28" w:rsidP="00264B48">
      <w:pPr>
        <w:pStyle w:val="a5"/>
        <w:numPr>
          <w:ilvl w:val="0"/>
          <w:numId w:val="6"/>
        </w:numPr>
        <w:tabs>
          <w:tab w:val="left" w:pos="385"/>
          <w:tab w:val="left" w:pos="386"/>
        </w:tabs>
        <w:ind w:right="588" w:firstLine="0"/>
        <w:contextualSpacing/>
        <w:rPr>
          <w:sz w:val="24"/>
        </w:rPr>
      </w:pPr>
      <w:r>
        <w:rPr>
          <w:sz w:val="24"/>
        </w:rPr>
        <w:t>Письмом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18.07.2013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08-950,</w:t>
      </w:r>
    </w:p>
    <w:p w:rsidR="00E048AC" w:rsidRDefault="00D91F28" w:rsidP="00264B48">
      <w:pPr>
        <w:pStyle w:val="a5"/>
        <w:numPr>
          <w:ilvl w:val="0"/>
          <w:numId w:val="6"/>
        </w:numPr>
        <w:tabs>
          <w:tab w:val="left" w:pos="385"/>
          <w:tab w:val="left" w:pos="386"/>
        </w:tabs>
        <w:ind w:left="385"/>
        <w:contextualSpacing/>
        <w:rPr>
          <w:sz w:val="24"/>
        </w:rPr>
      </w:pP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:rsidR="00E048AC" w:rsidRDefault="00D91F28" w:rsidP="00264B48">
      <w:pPr>
        <w:pStyle w:val="a5"/>
        <w:numPr>
          <w:ilvl w:val="1"/>
          <w:numId w:val="7"/>
        </w:numPr>
        <w:tabs>
          <w:tab w:val="left" w:pos="530"/>
        </w:tabs>
        <w:ind w:left="102" w:right="583" w:firstLine="0"/>
        <w:contextualSpacing/>
        <w:jc w:val="both"/>
      </w:pPr>
      <w:r>
        <w:rPr>
          <w:sz w:val="24"/>
        </w:rPr>
        <w:t>Платные</w:t>
      </w:r>
      <w:r w:rsidRPr="00264B48">
        <w:rPr>
          <w:spacing w:val="35"/>
          <w:sz w:val="24"/>
        </w:rPr>
        <w:t xml:space="preserve"> </w:t>
      </w:r>
      <w:r>
        <w:rPr>
          <w:sz w:val="24"/>
        </w:rPr>
        <w:t>образовательные</w:t>
      </w:r>
      <w:r w:rsidRPr="00264B48">
        <w:rPr>
          <w:spacing w:val="37"/>
          <w:sz w:val="24"/>
        </w:rPr>
        <w:t xml:space="preserve"> </w:t>
      </w:r>
      <w:r>
        <w:rPr>
          <w:sz w:val="24"/>
        </w:rPr>
        <w:t>услуги</w:t>
      </w:r>
      <w:r w:rsidRPr="00264B48">
        <w:rPr>
          <w:spacing w:val="37"/>
          <w:sz w:val="24"/>
        </w:rPr>
        <w:t xml:space="preserve"> </w:t>
      </w:r>
      <w:r>
        <w:rPr>
          <w:sz w:val="24"/>
        </w:rPr>
        <w:t>представляют</w:t>
      </w:r>
      <w:r w:rsidRPr="00264B48">
        <w:rPr>
          <w:spacing w:val="37"/>
          <w:sz w:val="24"/>
        </w:rPr>
        <w:t xml:space="preserve"> </w:t>
      </w:r>
      <w:r>
        <w:rPr>
          <w:sz w:val="24"/>
        </w:rPr>
        <w:t>собой</w:t>
      </w:r>
      <w:r w:rsidRPr="00264B48">
        <w:rPr>
          <w:spacing w:val="35"/>
          <w:sz w:val="24"/>
        </w:rPr>
        <w:t xml:space="preserve"> </w:t>
      </w:r>
      <w:r>
        <w:rPr>
          <w:sz w:val="24"/>
        </w:rPr>
        <w:t>осуществление</w:t>
      </w:r>
      <w:r w:rsidRPr="00264B48"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 w:rsidRPr="00264B48">
        <w:rPr>
          <w:spacing w:val="-1"/>
          <w:sz w:val="24"/>
        </w:rPr>
        <w:t xml:space="preserve"> </w:t>
      </w:r>
      <w:r>
        <w:rPr>
          <w:sz w:val="24"/>
        </w:rPr>
        <w:t>деятельности по</w:t>
      </w:r>
      <w:r w:rsidRPr="00264B48">
        <w:rPr>
          <w:spacing w:val="-3"/>
          <w:sz w:val="24"/>
        </w:rPr>
        <w:t xml:space="preserve"> </w:t>
      </w:r>
      <w:r>
        <w:rPr>
          <w:sz w:val="24"/>
        </w:rPr>
        <w:t>заданиям</w:t>
      </w:r>
      <w:r w:rsidRPr="00264B48">
        <w:rPr>
          <w:spacing w:val="-2"/>
          <w:sz w:val="24"/>
        </w:rPr>
        <w:t xml:space="preserve"> </w:t>
      </w:r>
      <w:r>
        <w:rPr>
          <w:sz w:val="24"/>
        </w:rPr>
        <w:t>и за</w:t>
      </w:r>
      <w:r w:rsidRPr="00264B48">
        <w:rPr>
          <w:spacing w:val="-1"/>
          <w:sz w:val="24"/>
        </w:rPr>
        <w:t xml:space="preserve"> </w:t>
      </w:r>
      <w:r>
        <w:rPr>
          <w:sz w:val="24"/>
        </w:rPr>
        <w:t>счет</w:t>
      </w:r>
      <w:r w:rsidRPr="00264B48"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 w:rsidRPr="00264B48"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 w:rsidR="00264B48">
        <w:rPr>
          <w:sz w:val="24"/>
        </w:rPr>
        <w:t xml:space="preserve"> </w:t>
      </w:r>
      <w:r>
        <w:t>и (или) юридических лиц по договорам об образовании</w:t>
      </w:r>
      <w:r w:rsidR="00264B48">
        <w:t>, заключаемым при приеме на обу</w:t>
      </w:r>
      <w:r>
        <w:t>чение за счет средств физического и (или) юридического</w:t>
      </w:r>
      <w:r w:rsidR="00264B48">
        <w:t xml:space="preserve"> лица (далее - договор об оказа</w:t>
      </w:r>
      <w:r>
        <w:t>нии платных образовательных услуг). Доход от оказания платных образовательных услуг</w:t>
      </w:r>
      <w:r w:rsidRPr="00264B48">
        <w:rPr>
          <w:spacing w:val="1"/>
        </w:rPr>
        <w:t xml:space="preserve"> </w:t>
      </w:r>
      <w:r>
        <w:t>используется</w:t>
      </w:r>
      <w:r w:rsidRPr="00264B48">
        <w:rPr>
          <w:spacing w:val="-1"/>
        </w:rPr>
        <w:t xml:space="preserve"> </w:t>
      </w:r>
      <w:r>
        <w:t>в</w:t>
      </w:r>
      <w:r w:rsidRPr="00264B48">
        <w:rPr>
          <w:spacing w:val="1"/>
        </w:rPr>
        <w:t xml:space="preserve"> </w:t>
      </w:r>
      <w:r>
        <w:t>соответствии с</w:t>
      </w:r>
      <w:r w:rsidRPr="00264B48">
        <w:rPr>
          <w:spacing w:val="1"/>
        </w:rPr>
        <w:t xml:space="preserve"> </w:t>
      </w:r>
      <w:r>
        <w:t>уставными</w:t>
      </w:r>
      <w:r w:rsidRPr="00264B48">
        <w:rPr>
          <w:spacing w:val="-1"/>
        </w:rPr>
        <w:t xml:space="preserve"> </w:t>
      </w:r>
      <w:r>
        <w:t>целями.</w:t>
      </w:r>
    </w:p>
    <w:p w:rsidR="00E048AC" w:rsidRPr="00264B48" w:rsidRDefault="00D91F28" w:rsidP="00264B48">
      <w:pPr>
        <w:pStyle w:val="a5"/>
        <w:numPr>
          <w:ilvl w:val="1"/>
          <w:numId w:val="7"/>
        </w:numPr>
        <w:tabs>
          <w:tab w:val="left" w:pos="464"/>
          <w:tab w:val="left" w:pos="530"/>
        </w:tabs>
        <w:ind w:left="102" w:right="584" w:firstLine="0"/>
        <w:contextualSpacing/>
        <w:jc w:val="both"/>
        <w:rPr>
          <w:sz w:val="24"/>
        </w:rPr>
      </w:pPr>
      <w:r w:rsidRPr="00264B48">
        <w:rPr>
          <w:sz w:val="24"/>
        </w:rPr>
        <w:t xml:space="preserve">Платные образовательные услуги не могут быть оказаны вместо образовательной </w:t>
      </w:r>
      <w:proofErr w:type="spellStart"/>
      <w:r w:rsidRPr="00264B48">
        <w:rPr>
          <w:sz w:val="24"/>
        </w:rPr>
        <w:t>де</w:t>
      </w:r>
      <w:proofErr w:type="gramStart"/>
      <w:r w:rsidRPr="00264B48">
        <w:rPr>
          <w:sz w:val="24"/>
        </w:rPr>
        <w:t>я</w:t>
      </w:r>
      <w:proofErr w:type="spellEnd"/>
      <w:r w:rsidRPr="00264B48">
        <w:rPr>
          <w:sz w:val="24"/>
        </w:rPr>
        <w:t>-</w:t>
      </w:r>
      <w:proofErr w:type="gramEnd"/>
      <w:r w:rsidRPr="00264B48">
        <w:rPr>
          <w:spacing w:val="1"/>
          <w:sz w:val="24"/>
        </w:rPr>
        <w:t xml:space="preserve"> </w:t>
      </w:r>
      <w:proofErr w:type="spellStart"/>
      <w:r w:rsidRPr="00264B48">
        <w:rPr>
          <w:sz w:val="24"/>
        </w:rPr>
        <w:t>тельности</w:t>
      </w:r>
      <w:proofErr w:type="spellEnd"/>
      <w:r w:rsidRPr="00264B48">
        <w:rPr>
          <w:sz w:val="24"/>
        </w:rPr>
        <w:t>,</w:t>
      </w:r>
      <w:r w:rsidRPr="00264B48">
        <w:rPr>
          <w:spacing w:val="1"/>
          <w:sz w:val="24"/>
        </w:rPr>
        <w:t xml:space="preserve"> </w:t>
      </w:r>
      <w:r w:rsidRPr="00264B48">
        <w:rPr>
          <w:sz w:val="24"/>
        </w:rPr>
        <w:t>финансовое</w:t>
      </w:r>
      <w:r w:rsidRPr="00264B48">
        <w:rPr>
          <w:spacing w:val="1"/>
          <w:sz w:val="24"/>
        </w:rPr>
        <w:t xml:space="preserve"> </w:t>
      </w:r>
      <w:r w:rsidRPr="00264B48">
        <w:rPr>
          <w:sz w:val="24"/>
        </w:rPr>
        <w:t>обеспечение</w:t>
      </w:r>
      <w:r w:rsidRPr="00264B48">
        <w:rPr>
          <w:spacing w:val="1"/>
          <w:sz w:val="24"/>
        </w:rPr>
        <w:t xml:space="preserve"> </w:t>
      </w:r>
      <w:r w:rsidRPr="00264B48">
        <w:rPr>
          <w:sz w:val="24"/>
        </w:rPr>
        <w:t>которой</w:t>
      </w:r>
      <w:r w:rsidRPr="00264B48">
        <w:rPr>
          <w:spacing w:val="1"/>
          <w:sz w:val="24"/>
        </w:rPr>
        <w:t xml:space="preserve"> </w:t>
      </w:r>
      <w:r w:rsidRPr="00264B48">
        <w:rPr>
          <w:sz w:val="24"/>
        </w:rPr>
        <w:t>осуществляется</w:t>
      </w:r>
      <w:r w:rsidRPr="00264B48">
        <w:rPr>
          <w:spacing w:val="1"/>
          <w:sz w:val="24"/>
        </w:rPr>
        <w:t xml:space="preserve"> </w:t>
      </w:r>
      <w:r w:rsidRPr="00264B48">
        <w:rPr>
          <w:sz w:val="24"/>
        </w:rPr>
        <w:t>за</w:t>
      </w:r>
      <w:r w:rsidRPr="00264B48">
        <w:rPr>
          <w:spacing w:val="1"/>
          <w:sz w:val="24"/>
        </w:rPr>
        <w:t xml:space="preserve"> </w:t>
      </w:r>
      <w:r w:rsidRPr="00264B48">
        <w:rPr>
          <w:sz w:val="24"/>
        </w:rPr>
        <w:t>счет</w:t>
      </w:r>
      <w:r w:rsidRPr="00264B48">
        <w:rPr>
          <w:spacing w:val="1"/>
          <w:sz w:val="24"/>
        </w:rPr>
        <w:t xml:space="preserve"> </w:t>
      </w:r>
      <w:r w:rsidRPr="00264B48">
        <w:rPr>
          <w:sz w:val="24"/>
        </w:rPr>
        <w:t>бюджета</w:t>
      </w:r>
      <w:r w:rsidR="00264B48">
        <w:rPr>
          <w:spacing w:val="1"/>
          <w:sz w:val="24"/>
        </w:rPr>
        <w:t xml:space="preserve"> города.</w:t>
      </w:r>
    </w:p>
    <w:p w:rsidR="00E048AC" w:rsidRPr="00264B48" w:rsidRDefault="00D91F28" w:rsidP="00264B48">
      <w:pPr>
        <w:pStyle w:val="a5"/>
        <w:numPr>
          <w:ilvl w:val="1"/>
          <w:numId w:val="7"/>
        </w:numPr>
        <w:tabs>
          <w:tab w:val="left" w:pos="464"/>
        </w:tabs>
        <w:ind w:left="102" w:right="584" w:firstLine="0"/>
        <w:contextualSpacing/>
        <w:jc w:val="both"/>
      </w:pPr>
      <w:proofErr w:type="gramStart"/>
      <w:r w:rsidRPr="00264B48">
        <w:rPr>
          <w:sz w:val="24"/>
        </w:rPr>
        <w:t>Настояще</w:t>
      </w:r>
      <w:r w:rsidRPr="00264B48">
        <w:rPr>
          <w:spacing w:val="1"/>
          <w:sz w:val="24"/>
        </w:rPr>
        <w:t xml:space="preserve">е </w:t>
      </w:r>
      <w:r w:rsidRPr="00264B48">
        <w:rPr>
          <w:sz w:val="24"/>
        </w:rPr>
        <w:t>Положени</w:t>
      </w:r>
      <w:r w:rsidRPr="00264B48">
        <w:rPr>
          <w:spacing w:val="1"/>
          <w:sz w:val="24"/>
        </w:rPr>
        <w:t xml:space="preserve">е </w:t>
      </w:r>
      <w:r w:rsidRPr="00264B48">
        <w:rPr>
          <w:sz w:val="24"/>
        </w:rPr>
        <w:t>регулируе</w:t>
      </w:r>
      <w:r w:rsidRPr="00264B48">
        <w:rPr>
          <w:spacing w:val="1"/>
          <w:sz w:val="24"/>
        </w:rPr>
        <w:t xml:space="preserve">т </w:t>
      </w:r>
      <w:r w:rsidRPr="00264B48">
        <w:rPr>
          <w:sz w:val="24"/>
        </w:rPr>
        <w:t>отношения</w:t>
      </w:r>
      <w:r w:rsidRPr="00264B48">
        <w:rPr>
          <w:spacing w:val="1"/>
          <w:sz w:val="24"/>
        </w:rPr>
        <w:t xml:space="preserve">, </w:t>
      </w:r>
      <w:r w:rsidRPr="00264B48">
        <w:rPr>
          <w:sz w:val="24"/>
        </w:rPr>
        <w:t>связанны</w:t>
      </w:r>
      <w:r w:rsidRPr="00264B48">
        <w:rPr>
          <w:spacing w:val="1"/>
          <w:sz w:val="24"/>
        </w:rPr>
        <w:t xml:space="preserve">е </w:t>
      </w:r>
      <w:r w:rsidRPr="00264B48">
        <w:rPr>
          <w:sz w:val="24"/>
        </w:rPr>
        <w:t>с</w:t>
      </w:r>
      <w:r w:rsidRPr="00264B48">
        <w:rPr>
          <w:spacing w:val="1"/>
          <w:sz w:val="24"/>
        </w:rPr>
        <w:t xml:space="preserve">о </w:t>
      </w:r>
      <w:r w:rsidRPr="00264B48">
        <w:rPr>
          <w:sz w:val="24"/>
        </w:rPr>
        <w:t>снижение</w:t>
      </w:r>
      <w:r w:rsidRPr="00264B48">
        <w:rPr>
          <w:spacing w:val="1"/>
          <w:sz w:val="24"/>
        </w:rPr>
        <w:t xml:space="preserve">м </w:t>
      </w:r>
      <w:r w:rsidRPr="00264B48">
        <w:rPr>
          <w:sz w:val="24"/>
        </w:rPr>
        <w:t>стоимост</w:t>
      </w:r>
      <w:r w:rsidRPr="00264B48">
        <w:rPr>
          <w:spacing w:val="-57"/>
          <w:sz w:val="24"/>
        </w:rPr>
        <w:t xml:space="preserve">и </w:t>
      </w:r>
      <w:r w:rsidRPr="00264B48">
        <w:rPr>
          <w:sz w:val="24"/>
        </w:rPr>
        <w:t>платны</w:t>
      </w:r>
      <w:r w:rsidRPr="00264B48">
        <w:rPr>
          <w:spacing w:val="1"/>
          <w:sz w:val="24"/>
        </w:rPr>
        <w:t xml:space="preserve">х </w:t>
      </w:r>
      <w:r w:rsidRPr="00264B48">
        <w:rPr>
          <w:sz w:val="24"/>
        </w:rPr>
        <w:t>образовательны</w:t>
      </w:r>
      <w:r w:rsidRPr="00264B48">
        <w:rPr>
          <w:spacing w:val="1"/>
          <w:sz w:val="24"/>
        </w:rPr>
        <w:t xml:space="preserve">х </w:t>
      </w:r>
      <w:r w:rsidRPr="00264B48">
        <w:rPr>
          <w:sz w:val="24"/>
        </w:rPr>
        <w:t>услу</w:t>
      </w:r>
      <w:r w:rsidRPr="00264B48">
        <w:rPr>
          <w:spacing w:val="1"/>
          <w:sz w:val="24"/>
        </w:rPr>
        <w:t xml:space="preserve">г </w:t>
      </w:r>
      <w:r w:rsidRPr="00264B48">
        <w:rPr>
          <w:sz w:val="24"/>
        </w:rPr>
        <w:t>п</w:t>
      </w:r>
      <w:r w:rsidRPr="00264B48">
        <w:rPr>
          <w:spacing w:val="1"/>
          <w:sz w:val="24"/>
        </w:rPr>
        <w:t xml:space="preserve">о </w:t>
      </w:r>
      <w:r w:rsidRPr="00264B48">
        <w:rPr>
          <w:sz w:val="24"/>
        </w:rPr>
        <w:t>договора</w:t>
      </w:r>
      <w:r w:rsidRPr="00264B48">
        <w:rPr>
          <w:spacing w:val="1"/>
          <w:sz w:val="24"/>
        </w:rPr>
        <w:t xml:space="preserve">м </w:t>
      </w:r>
      <w:r w:rsidRPr="00264B48">
        <w:rPr>
          <w:sz w:val="24"/>
        </w:rPr>
        <w:t>о</w:t>
      </w:r>
      <w:r w:rsidRPr="00264B48">
        <w:rPr>
          <w:spacing w:val="1"/>
          <w:sz w:val="24"/>
        </w:rPr>
        <w:t xml:space="preserve">б </w:t>
      </w:r>
      <w:r w:rsidRPr="00264B48">
        <w:rPr>
          <w:sz w:val="24"/>
        </w:rPr>
        <w:t>оказани</w:t>
      </w:r>
      <w:r w:rsidRPr="00264B48">
        <w:rPr>
          <w:spacing w:val="1"/>
          <w:sz w:val="24"/>
        </w:rPr>
        <w:t xml:space="preserve">и </w:t>
      </w:r>
      <w:r w:rsidRPr="00264B48">
        <w:rPr>
          <w:sz w:val="24"/>
        </w:rPr>
        <w:t>платны</w:t>
      </w:r>
      <w:r w:rsidRPr="00264B48">
        <w:rPr>
          <w:spacing w:val="60"/>
          <w:sz w:val="24"/>
        </w:rPr>
        <w:t xml:space="preserve">х </w:t>
      </w:r>
      <w:r w:rsidRPr="00264B48">
        <w:rPr>
          <w:sz w:val="24"/>
        </w:rPr>
        <w:t>образовательны</w:t>
      </w:r>
      <w:r w:rsidRPr="00264B48">
        <w:rPr>
          <w:spacing w:val="1"/>
          <w:sz w:val="24"/>
        </w:rPr>
        <w:t xml:space="preserve">х </w:t>
      </w:r>
      <w:r w:rsidRPr="00264B48">
        <w:rPr>
          <w:sz w:val="24"/>
        </w:rPr>
        <w:t>услуг Образовательное учреждение вправе снизить стоимость платных образовательны</w:t>
      </w:r>
      <w:r w:rsidRPr="00264B48">
        <w:rPr>
          <w:spacing w:val="1"/>
          <w:sz w:val="24"/>
        </w:rPr>
        <w:t xml:space="preserve">х </w:t>
      </w:r>
      <w:r w:rsidRPr="00264B48">
        <w:rPr>
          <w:sz w:val="24"/>
        </w:rPr>
        <w:t>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</w:t>
      </w:r>
      <w:r w:rsidRPr="00264B48">
        <w:rPr>
          <w:spacing w:val="1"/>
          <w:sz w:val="24"/>
        </w:rPr>
        <w:t xml:space="preserve">м </w:t>
      </w:r>
      <w:r w:rsidRPr="00264B48">
        <w:rPr>
          <w:sz w:val="24"/>
        </w:rPr>
        <w:t>числ</w:t>
      </w:r>
      <w:r w:rsidRPr="00264B48">
        <w:rPr>
          <w:spacing w:val="1"/>
          <w:sz w:val="24"/>
        </w:rPr>
        <w:t xml:space="preserve">е </w:t>
      </w:r>
      <w:r w:rsidRPr="00264B48">
        <w:rPr>
          <w:sz w:val="24"/>
        </w:rPr>
        <w:t>средств</w:t>
      </w:r>
      <w:r w:rsidRPr="00264B48">
        <w:rPr>
          <w:spacing w:val="1"/>
          <w:sz w:val="24"/>
        </w:rPr>
        <w:t xml:space="preserve">, </w:t>
      </w:r>
      <w:r w:rsidRPr="00264B48">
        <w:rPr>
          <w:sz w:val="24"/>
        </w:rPr>
        <w:t>полученны</w:t>
      </w:r>
      <w:r w:rsidRPr="00264B48">
        <w:rPr>
          <w:spacing w:val="1"/>
          <w:sz w:val="24"/>
        </w:rPr>
        <w:t xml:space="preserve">х </w:t>
      </w:r>
      <w:r w:rsidRPr="00264B48">
        <w:rPr>
          <w:sz w:val="24"/>
        </w:rPr>
        <w:t>о</w:t>
      </w:r>
      <w:r w:rsidRPr="00264B48">
        <w:rPr>
          <w:spacing w:val="1"/>
          <w:sz w:val="24"/>
        </w:rPr>
        <w:t xml:space="preserve">т </w:t>
      </w:r>
      <w:r w:rsidRPr="00264B48">
        <w:rPr>
          <w:sz w:val="24"/>
        </w:rPr>
        <w:t>приносяще</w:t>
      </w:r>
      <w:r w:rsidRPr="00264B48">
        <w:rPr>
          <w:spacing w:val="1"/>
          <w:sz w:val="24"/>
        </w:rPr>
        <w:t xml:space="preserve">й </w:t>
      </w:r>
      <w:r w:rsidRPr="00264B48">
        <w:rPr>
          <w:sz w:val="24"/>
        </w:rPr>
        <w:t>дохо</w:t>
      </w:r>
      <w:r w:rsidRPr="00264B48">
        <w:rPr>
          <w:spacing w:val="1"/>
          <w:sz w:val="24"/>
        </w:rPr>
        <w:t xml:space="preserve">д </w:t>
      </w:r>
      <w:r w:rsidRPr="00264B48">
        <w:rPr>
          <w:sz w:val="24"/>
        </w:rPr>
        <w:t>деятельности</w:t>
      </w:r>
      <w:r w:rsidRPr="00264B48">
        <w:rPr>
          <w:spacing w:val="1"/>
          <w:sz w:val="24"/>
        </w:rPr>
        <w:t>.</w:t>
      </w:r>
      <w:proofErr w:type="gramEnd"/>
      <w:r w:rsidRPr="00264B48">
        <w:rPr>
          <w:spacing w:val="1"/>
          <w:sz w:val="24"/>
        </w:rPr>
        <w:t xml:space="preserve"> </w:t>
      </w:r>
      <w:r w:rsidRPr="00264B48">
        <w:rPr>
          <w:sz w:val="24"/>
        </w:rPr>
        <w:t>Основани</w:t>
      </w:r>
      <w:r w:rsidRPr="00264B48">
        <w:rPr>
          <w:spacing w:val="1"/>
          <w:sz w:val="24"/>
        </w:rPr>
        <w:t xml:space="preserve">я и </w:t>
      </w:r>
      <w:r w:rsidRPr="00264B48">
        <w:rPr>
          <w:sz w:val="24"/>
        </w:rPr>
        <w:t>порядо</w:t>
      </w:r>
      <w:r w:rsidRPr="00264B48">
        <w:rPr>
          <w:spacing w:val="-57"/>
          <w:sz w:val="24"/>
        </w:rPr>
        <w:t xml:space="preserve">к </w:t>
      </w:r>
      <w:r w:rsidRPr="00264B48">
        <w:rPr>
          <w:sz w:val="24"/>
        </w:rPr>
        <w:t>снижения стоимости платных образовательных услуг устанавливаются настоящим Положением</w:t>
      </w:r>
      <w:r>
        <w:rPr>
          <w:sz w:val="24"/>
        </w:rPr>
        <w:t>.</w:t>
      </w:r>
    </w:p>
    <w:p w:rsidR="00264B48" w:rsidRDefault="00264B48" w:rsidP="00264B48">
      <w:pPr>
        <w:tabs>
          <w:tab w:val="left" w:pos="464"/>
        </w:tabs>
        <w:ind w:right="584"/>
        <w:contextualSpacing/>
      </w:pPr>
    </w:p>
    <w:p w:rsidR="00264B48" w:rsidRDefault="00264B48" w:rsidP="00264B48">
      <w:pPr>
        <w:tabs>
          <w:tab w:val="left" w:pos="464"/>
        </w:tabs>
        <w:ind w:right="584"/>
        <w:contextualSpacing/>
      </w:pPr>
    </w:p>
    <w:p w:rsidR="00264B48" w:rsidRPr="00264B48" w:rsidRDefault="00D91F28" w:rsidP="00264B48">
      <w:pPr>
        <w:pStyle w:val="a5"/>
        <w:numPr>
          <w:ilvl w:val="0"/>
          <w:numId w:val="8"/>
        </w:numPr>
        <w:tabs>
          <w:tab w:val="left" w:pos="663"/>
          <w:tab w:val="left" w:pos="1218"/>
          <w:tab w:val="left" w:pos="2670"/>
          <w:tab w:val="left" w:pos="4632"/>
          <w:tab w:val="left" w:pos="5592"/>
          <w:tab w:val="left" w:pos="7318"/>
          <w:tab w:val="left" w:pos="8208"/>
          <w:tab w:val="left" w:pos="8589"/>
        </w:tabs>
        <w:ind w:left="102" w:right="582" w:firstLine="875"/>
        <w:contextualSpacing/>
        <w:jc w:val="left"/>
        <w:rPr>
          <w:sz w:val="24"/>
        </w:rPr>
      </w:pPr>
      <w:r>
        <w:rPr>
          <w:b/>
          <w:sz w:val="24"/>
        </w:rPr>
        <w:t>Стоимость платных образовательных услуг, порядок оплаты, льготы</w:t>
      </w:r>
      <w:r>
        <w:rPr>
          <w:b/>
          <w:spacing w:val="1"/>
          <w:sz w:val="24"/>
        </w:rPr>
        <w:t xml:space="preserve"> </w:t>
      </w:r>
    </w:p>
    <w:p w:rsidR="00E048AC" w:rsidRPr="00264B48" w:rsidRDefault="00D91F28" w:rsidP="00264B48">
      <w:pPr>
        <w:tabs>
          <w:tab w:val="left" w:pos="663"/>
          <w:tab w:val="left" w:pos="1218"/>
          <w:tab w:val="left" w:pos="2670"/>
          <w:tab w:val="left" w:pos="4632"/>
          <w:tab w:val="left" w:pos="5592"/>
          <w:tab w:val="left" w:pos="7318"/>
          <w:tab w:val="left" w:pos="8208"/>
          <w:tab w:val="left" w:pos="8589"/>
        </w:tabs>
        <w:ind w:right="582"/>
        <w:contextualSpacing/>
        <w:rPr>
          <w:sz w:val="24"/>
        </w:rPr>
      </w:pPr>
      <w:r w:rsidRPr="00264B48">
        <w:rPr>
          <w:sz w:val="24"/>
        </w:rPr>
        <w:t>2.1.Стоимость</w:t>
      </w:r>
      <w:r w:rsidRPr="00264B48">
        <w:rPr>
          <w:spacing w:val="39"/>
          <w:sz w:val="24"/>
        </w:rPr>
        <w:t xml:space="preserve"> </w:t>
      </w:r>
      <w:proofErr w:type="gramStart"/>
      <w:r w:rsidRPr="00264B48">
        <w:rPr>
          <w:sz w:val="24"/>
        </w:rPr>
        <w:t>обучения</w:t>
      </w:r>
      <w:proofErr w:type="gramEnd"/>
      <w:r w:rsidRPr="00264B48">
        <w:rPr>
          <w:spacing w:val="38"/>
          <w:sz w:val="24"/>
        </w:rPr>
        <w:t xml:space="preserve"> </w:t>
      </w:r>
      <w:r w:rsidRPr="00264B48">
        <w:rPr>
          <w:sz w:val="24"/>
        </w:rPr>
        <w:t>по</w:t>
      </w:r>
      <w:r w:rsidRPr="00264B48">
        <w:rPr>
          <w:spacing w:val="38"/>
          <w:sz w:val="24"/>
        </w:rPr>
        <w:t xml:space="preserve"> </w:t>
      </w:r>
      <w:r w:rsidRPr="00264B48">
        <w:rPr>
          <w:sz w:val="24"/>
        </w:rPr>
        <w:t>каждой</w:t>
      </w:r>
      <w:r w:rsidRPr="00264B48">
        <w:rPr>
          <w:spacing w:val="40"/>
          <w:sz w:val="24"/>
        </w:rPr>
        <w:t xml:space="preserve"> </w:t>
      </w:r>
      <w:r w:rsidRPr="00264B48">
        <w:rPr>
          <w:sz w:val="24"/>
        </w:rPr>
        <w:t>образовательной</w:t>
      </w:r>
      <w:r w:rsidRPr="00264B48">
        <w:rPr>
          <w:spacing w:val="39"/>
          <w:sz w:val="24"/>
        </w:rPr>
        <w:t xml:space="preserve"> </w:t>
      </w:r>
      <w:r w:rsidRPr="00264B48">
        <w:rPr>
          <w:sz w:val="24"/>
        </w:rPr>
        <w:t>программе</w:t>
      </w:r>
      <w:r w:rsidRPr="00264B48">
        <w:rPr>
          <w:spacing w:val="37"/>
          <w:sz w:val="24"/>
        </w:rPr>
        <w:t xml:space="preserve"> </w:t>
      </w:r>
      <w:r w:rsidRPr="00264B48">
        <w:rPr>
          <w:sz w:val="24"/>
        </w:rPr>
        <w:t>определяется</w:t>
      </w:r>
      <w:r w:rsidRPr="00264B48">
        <w:rPr>
          <w:spacing w:val="39"/>
          <w:sz w:val="24"/>
        </w:rPr>
        <w:t xml:space="preserve"> </w:t>
      </w:r>
      <w:r w:rsidRPr="00264B48">
        <w:rPr>
          <w:sz w:val="24"/>
        </w:rPr>
        <w:t>на</w:t>
      </w:r>
      <w:r w:rsidRPr="00264B48">
        <w:rPr>
          <w:spacing w:val="37"/>
          <w:sz w:val="24"/>
        </w:rPr>
        <w:t xml:space="preserve"> </w:t>
      </w:r>
      <w:r w:rsidRPr="00264B48">
        <w:rPr>
          <w:sz w:val="24"/>
        </w:rPr>
        <w:t>основе</w:t>
      </w:r>
      <w:r w:rsidRPr="00264B48">
        <w:rPr>
          <w:spacing w:val="-57"/>
          <w:sz w:val="24"/>
        </w:rPr>
        <w:t xml:space="preserve"> </w:t>
      </w:r>
      <w:r w:rsidRPr="00264B48">
        <w:rPr>
          <w:sz w:val="24"/>
        </w:rPr>
        <w:t>расчета</w:t>
      </w:r>
      <w:r w:rsidRPr="00264B48">
        <w:rPr>
          <w:spacing w:val="11"/>
          <w:sz w:val="24"/>
        </w:rPr>
        <w:t xml:space="preserve"> </w:t>
      </w:r>
      <w:r w:rsidRPr="00264B48">
        <w:rPr>
          <w:sz w:val="24"/>
        </w:rPr>
        <w:t>экономически</w:t>
      </w:r>
      <w:r w:rsidRPr="00264B48">
        <w:rPr>
          <w:spacing w:val="12"/>
          <w:sz w:val="24"/>
        </w:rPr>
        <w:t xml:space="preserve"> </w:t>
      </w:r>
      <w:r w:rsidRPr="00264B48">
        <w:rPr>
          <w:sz w:val="24"/>
        </w:rPr>
        <w:t>обоснованных</w:t>
      </w:r>
      <w:r w:rsidRPr="00264B48">
        <w:rPr>
          <w:spacing w:val="11"/>
          <w:sz w:val="24"/>
        </w:rPr>
        <w:t xml:space="preserve"> </w:t>
      </w:r>
      <w:r w:rsidRPr="00264B48">
        <w:rPr>
          <w:sz w:val="24"/>
        </w:rPr>
        <w:t>затрат</w:t>
      </w:r>
      <w:r w:rsidRPr="00264B48">
        <w:rPr>
          <w:spacing w:val="12"/>
          <w:sz w:val="24"/>
        </w:rPr>
        <w:t xml:space="preserve"> </w:t>
      </w:r>
      <w:r w:rsidRPr="00264B48">
        <w:rPr>
          <w:sz w:val="24"/>
        </w:rPr>
        <w:t>материальных</w:t>
      </w:r>
      <w:r w:rsidRPr="00264B48">
        <w:rPr>
          <w:spacing w:val="11"/>
          <w:sz w:val="24"/>
        </w:rPr>
        <w:t xml:space="preserve"> </w:t>
      </w:r>
      <w:r w:rsidRPr="00264B48">
        <w:rPr>
          <w:sz w:val="24"/>
        </w:rPr>
        <w:t>и</w:t>
      </w:r>
      <w:r w:rsidRPr="00264B48">
        <w:rPr>
          <w:spacing w:val="13"/>
          <w:sz w:val="24"/>
        </w:rPr>
        <w:t xml:space="preserve"> </w:t>
      </w:r>
      <w:r w:rsidRPr="00264B48">
        <w:rPr>
          <w:sz w:val="24"/>
        </w:rPr>
        <w:t>трудовых</w:t>
      </w:r>
      <w:r w:rsidRPr="00264B48">
        <w:rPr>
          <w:spacing w:val="14"/>
          <w:sz w:val="24"/>
        </w:rPr>
        <w:t xml:space="preserve"> </w:t>
      </w:r>
      <w:r w:rsidRPr="00264B48">
        <w:rPr>
          <w:sz w:val="24"/>
        </w:rPr>
        <w:t>ресурсов</w:t>
      </w:r>
      <w:r w:rsidRPr="00264B48">
        <w:rPr>
          <w:spacing w:val="11"/>
          <w:sz w:val="24"/>
        </w:rPr>
        <w:t xml:space="preserve"> </w:t>
      </w:r>
      <w:r w:rsidRPr="00264B48">
        <w:rPr>
          <w:sz w:val="24"/>
        </w:rPr>
        <w:t>и</w:t>
      </w:r>
      <w:r w:rsidRPr="00264B48">
        <w:rPr>
          <w:spacing w:val="13"/>
          <w:sz w:val="24"/>
        </w:rPr>
        <w:t xml:space="preserve"> </w:t>
      </w:r>
      <w:r w:rsidRPr="00264B48">
        <w:rPr>
          <w:sz w:val="24"/>
        </w:rPr>
        <w:t>прибыли,</w:t>
      </w:r>
      <w:r w:rsidRPr="00264B48">
        <w:rPr>
          <w:sz w:val="24"/>
        </w:rPr>
        <w:tab/>
        <w:t>обеспечивающей</w:t>
      </w:r>
      <w:r w:rsidRPr="00264B48">
        <w:rPr>
          <w:sz w:val="24"/>
        </w:rPr>
        <w:tab/>
        <w:t>финансирование</w:t>
      </w:r>
      <w:r w:rsidRPr="00264B48">
        <w:rPr>
          <w:sz w:val="24"/>
        </w:rPr>
        <w:tab/>
        <w:t>других</w:t>
      </w:r>
      <w:r w:rsidRPr="00264B48">
        <w:rPr>
          <w:sz w:val="24"/>
        </w:rPr>
        <w:tab/>
        <w:t>обоснованных</w:t>
      </w:r>
      <w:r w:rsidRPr="00264B48">
        <w:rPr>
          <w:sz w:val="24"/>
        </w:rPr>
        <w:tab/>
        <w:t>затрат</w:t>
      </w:r>
      <w:r w:rsidRPr="00264B48">
        <w:rPr>
          <w:sz w:val="24"/>
        </w:rPr>
        <w:tab/>
        <w:t>и</w:t>
      </w:r>
      <w:r w:rsidRPr="00264B48">
        <w:rPr>
          <w:sz w:val="24"/>
        </w:rPr>
        <w:tab/>
        <w:t>налогов.</w:t>
      </w:r>
      <w:r w:rsidRPr="00264B48">
        <w:rPr>
          <w:spacing w:val="-57"/>
          <w:sz w:val="24"/>
        </w:rPr>
        <w:t xml:space="preserve"> </w:t>
      </w:r>
      <w:r w:rsidRPr="00264B48">
        <w:rPr>
          <w:sz w:val="24"/>
        </w:rPr>
        <w:t>2.2.Стоимость</w:t>
      </w:r>
      <w:r w:rsidRPr="00264B48">
        <w:rPr>
          <w:spacing w:val="29"/>
          <w:sz w:val="24"/>
        </w:rPr>
        <w:t xml:space="preserve"> </w:t>
      </w:r>
      <w:r w:rsidRPr="00264B48">
        <w:rPr>
          <w:sz w:val="24"/>
        </w:rPr>
        <w:t>обучения</w:t>
      </w:r>
      <w:r w:rsidRPr="00264B48">
        <w:rPr>
          <w:spacing w:val="29"/>
          <w:sz w:val="24"/>
        </w:rPr>
        <w:t xml:space="preserve"> </w:t>
      </w:r>
      <w:r w:rsidRPr="00264B48">
        <w:rPr>
          <w:sz w:val="24"/>
        </w:rPr>
        <w:t>по</w:t>
      </w:r>
      <w:r w:rsidRPr="00264B48">
        <w:rPr>
          <w:spacing w:val="28"/>
          <w:sz w:val="24"/>
        </w:rPr>
        <w:t xml:space="preserve"> </w:t>
      </w:r>
      <w:r w:rsidRPr="00264B48">
        <w:rPr>
          <w:sz w:val="24"/>
        </w:rPr>
        <w:t>каждой</w:t>
      </w:r>
      <w:r w:rsidRPr="00264B48">
        <w:rPr>
          <w:spacing w:val="30"/>
          <w:sz w:val="24"/>
        </w:rPr>
        <w:t xml:space="preserve"> </w:t>
      </w:r>
      <w:r w:rsidRPr="00264B48">
        <w:rPr>
          <w:sz w:val="24"/>
        </w:rPr>
        <w:t>образовательной</w:t>
      </w:r>
      <w:r w:rsidRPr="00264B48">
        <w:rPr>
          <w:spacing w:val="27"/>
          <w:sz w:val="24"/>
        </w:rPr>
        <w:t xml:space="preserve"> </w:t>
      </w:r>
      <w:r w:rsidRPr="00264B48">
        <w:rPr>
          <w:sz w:val="24"/>
        </w:rPr>
        <w:t>программе</w:t>
      </w:r>
      <w:r w:rsidRPr="00264B48">
        <w:rPr>
          <w:spacing w:val="29"/>
          <w:sz w:val="24"/>
        </w:rPr>
        <w:t xml:space="preserve"> </w:t>
      </w:r>
      <w:r w:rsidRPr="00264B48">
        <w:rPr>
          <w:sz w:val="24"/>
        </w:rPr>
        <w:t>определяется</w:t>
      </w:r>
      <w:r w:rsidRPr="00264B48">
        <w:rPr>
          <w:spacing w:val="28"/>
          <w:sz w:val="24"/>
        </w:rPr>
        <w:t xml:space="preserve"> </w:t>
      </w:r>
      <w:r w:rsidRPr="00264B48">
        <w:rPr>
          <w:sz w:val="24"/>
        </w:rPr>
        <w:t>на</w:t>
      </w:r>
      <w:r w:rsidRPr="00264B48">
        <w:rPr>
          <w:spacing w:val="29"/>
          <w:sz w:val="24"/>
        </w:rPr>
        <w:t xml:space="preserve"> </w:t>
      </w:r>
      <w:r w:rsidRPr="00264B48">
        <w:rPr>
          <w:sz w:val="24"/>
        </w:rPr>
        <w:t>сновании:</w:t>
      </w:r>
    </w:p>
    <w:p w:rsidR="00E048AC" w:rsidRDefault="00D91F28" w:rsidP="00264B48">
      <w:pPr>
        <w:pStyle w:val="a5"/>
        <w:numPr>
          <w:ilvl w:val="0"/>
          <w:numId w:val="5"/>
        </w:numPr>
        <w:tabs>
          <w:tab w:val="left" w:pos="386"/>
        </w:tabs>
        <w:ind w:right="588" w:firstLine="0"/>
        <w:contextualSpacing/>
        <w:jc w:val="both"/>
        <w:rPr>
          <w:sz w:val="24"/>
        </w:rPr>
      </w:pPr>
      <w:r>
        <w:rPr>
          <w:sz w:val="24"/>
        </w:rPr>
        <w:t>установленных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 цен (тарифов) на соответствующие платные услуги (работы)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 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 актов);</w:t>
      </w:r>
    </w:p>
    <w:p w:rsidR="00E048AC" w:rsidRDefault="00D91F28" w:rsidP="00264B48">
      <w:pPr>
        <w:pStyle w:val="a5"/>
        <w:numPr>
          <w:ilvl w:val="0"/>
          <w:numId w:val="5"/>
        </w:numPr>
        <w:tabs>
          <w:tab w:val="left" w:pos="386"/>
        </w:tabs>
        <w:ind w:right="585" w:firstLine="0"/>
        <w:contextualSpacing/>
        <w:jc w:val="both"/>
        <w:rPr>
          <w:sz w:val="24"/>
        </w:rPr>
      </w:pPr>
      <w:r>
        <w:rPr>
          <w:sz w:val="24"/>
        </w:rPr>
        <w:t>размера расчётных и расчётно-нормативных затрат на оказание учреждением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услуг, а также размера расчётных и </w:t>
      </w:r>
      <w:proofErr w:type="spellStart"/>
      <w:r>
        <w:rPr>
          <w:sz w:val="24"/>
        </w:rPr>
        <w:t>расчётно</w:t>
      </w:r>
      <w:proofErr w:type="spellEnd"/>
      <w:r>
        <w:rPr>
          <w:sz w:val="24"/>
        </w:rPr>
        <w:t xml:space="preserve"> - нормативных затрат на содержание имущества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:rsidR="00E048AC" w:rsidRDefault="00D91F28" w:rsidP="00264B48">
      <w:pPr>
        <w:pStyle w:val="a3"/>
        <w:ind w:left="102" w:right="588"/>
        <w:contextualSpacing/>
        <w:jc w:val="both"/>
      </w:pPr>
      <w:r>
        <w:t>-анализа фактических затрат учреждения на оказание платных услуг в предшествующие</w:t>
      </w:r>
      <w:r>
        <w:rPr>
          <w:spacing w:val="1"/>
        </w:rPr>
        <w:t xml:space="preserve"> </w:t>
      </w:r>
      <w:r>
        <w:t>периоды;</w:t>
      </w:r>
    </w:p>
    <w:p w:rsidR="00E048AC" w:rsidRDefault="00D91F28" w:rsidP="00264B48">
      <w:pPr>
        <w:pStyle w:val="a3"/>
        <w:ind w:left="102" w:right="586"/>
        <w:contextualSpacing/>
        <w:jc w:val="both"/>
      </w:pPr>
      <w:r>
        <w:t>-прогнозной информации о динамике изменения уровня цен (тарифов) в составе затрат на</w:t>
      </w:r>
      <w:r>
        <w:rPr>
          <w:spacing w:val="1"/>
        </w:rPr>
        <w:t xml:space="preserve"> </w:t>
      </w:r>
      <w:r>
        <w:t>оказание учреждением платных услуг, включая регулируемые государством цены (тарифы)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товары,</w:t>
      </w:r>
      <w:r>
        <w:rPr>
          <w:spacing w:val="-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субъектов естественных</w:t>
      </w:r>
      <w:r>
        <w:rPr>
          <w:spacing w:val="1"/>
        </w:rPr>
        <w:t xml:space="preserve"> </w:t>
      </w:r>
      <w:r>
        <w:t>монополий;</w:t>
      </w:r>
    </w:p>
    <w:p w:rsidR="00264B48" w:rsidRDefault="00D91F28" w:rsidP="00264B48">
      <w:pPr>
        <w:pStyle w:val="a3"/>
        <w:ind w:left="102"/>
        <w:contextualSpacing/>
        <w:jc w:val="both"/>
      </w:pPr>
      <w:r>
        <w:t>-анализа существующего и прогнозируемого объем</w:t>
      </w:r>
      <w:r w:rsidR="00264B48">
        <w:t>а рыночных предложений на анало</w:t>
      </w:r>
      <w:r>
        <w:t>гичные</w:t>
      </w:r>
      <w:r>
        <w:rPr>
          <w:spacing w:val="-1"/>
        </w:rPr>
        <w:t xml:space="preserve"> </w:t>
      </w:r>
      <w:r>
        <w:t>услуги и</w:t>
      </w:r>
      <w:r>
        <w:rPr>
          <w:spacing w:val="3"/>
        </w:rPr>
        <w:t xml:space="preserve"> </w:t>
      </w:r>
      <w:r>
        <w:t>уровня цен (тарифов)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  <w:r w:rsidR="00264B48" w:rsidRPr="00264B48">
        <w:t xml:space="preserve"> </w:t>
      </w:r>
    </w:p>
    <w:p w:rsidR="00264B48" w:rsidRDefault="00264B48" w:rsidP="00264B48">
      <w:pPr>
        <w:pStyle w:val="a3"/>
        <w:ind w:left="102"/>
        <w:contextualSpacing/>
        <w:jc w:val="both"/>
      </w:pPr>
      <w:r>
        <w:t>-анализа</w:t>
      </w:r>
      <w:r>
        <w:rPr>
          <w:spacing w:val="26"/>
        </w:rPr>
        <w:t xml:space="preserve"> </w:t>
      </w:r>
      <w:r>
        <w:t>существующего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прогнозируемого</w:t>
      </w:r>
      <w:r>
        <w:rPr>
          <w:spacing w:val="28"/>
        </w:rPr>
        <w:t xml:space="preserve"> </w:t>
      </w:r>
      <w:r>
        <w:t>объема</w:t>
      </w:r>
      <w:r>
        <w:rPr>
          <w:spacing w:val="87"/>
        </w:rPr>
        <w:t xml:space="preserve"> </w:t>
      </w:r>
      <w:r>
        <w:t>спроса</w:t>
      </w:r>
      <w:r>
        <w:rPr>
          <w:spacing w:val="85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аналогичные</w:t>
      </w:r>
      <w:r>
        <w:rPr>
          <w:spacing w:val="86"/>
        </w:rPr>
        <w:t xml:space="preserve"> </w:t>
      </w:r>
      <w:r>
        <w:t>услуги.</w:t>
      </w:r>
    </w:p>
    <w:p w:rsidR="00E048AC" w:rsidRDefault="00E048AC" w:rsidP="00264B48">
      <w:pPr>
        <w:pStyle w:val="a3"/>
        <w:ind w:left="102" w:right="582"/>
        <w:contextualSpacing/>
        <w:jc w:val="both"/>
      </w:pPr>
    </w:p>
    <w:p w:rsidR="00E048AC" w:rsidRDefault="00E048AC" w:rsidP="00264B48">
      <w:pPr>
        <w:contextualSpacing/>
        <w:jc w:val="both"/>
        <w:sectPr w:rsidR="00E048AC" w:rsidSect="00264B48">
          <w:footerReference w:type="default" r:id="rId7"/>
          <w:pgSz w:w="11910" w:h="16840"/>
          <w:pgMar w:top="568" w:right="260" w:bottom="851" w:left="993" w:header="0" w:footer="1365" w:gutter="0"/>
          <w:cols w:space="720"/>
        </w:sectPr>
      </w:pPr>
    </w:p>
    <w:p w:rsidR="00E048AC" w:rsidRDefault="00D91F28" w:rsidP="00264B48">
      <w:pPr>
        <w:pStyle w:val="a3"/>
        <w:tabs>
          <w:tab w:val="left" w:pos="1577"/>
        </w:tabs>
        <w:ind w:left="102" w:right="588"/>
        <w:contextualSpacing/>
      </w:pPr>
      <w:r>
        <w:lastRenderedPageBreak/>
        <w:t>Стоимость</w:t>
      </w:r>
      <w:r>
        <w:tab/>
        <w:t>обучения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каждой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программе</w:t>
      </w:r>
      <w:r>
        <w:rPr>
          <w:spacing w:val="28"/>
        </w:rPr>
        <w:t xml:space="preserve"> </w:t>
      </w:r>
      <w:r>
        <w:t>устанавливается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proofErr w:type="spellStart"/>
      <w:r>
        <w:t>обо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новании</w:t>
      </w:r>
      <w:proofErr w:type="spellEnd"/>
      <w:r>
        <w:rPr>
          <w:spacing w:val="-1"/>
        </w:rPr>
        <w:t xml:space="preserve"> </w:t>
      </w:r>
      <w:r>
        <w:t>расчёта, включающего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E048AC" w:rsidRDefault="00D91F28" w:rsidP="00264B48">
      <w:pPr>
        <w:pStyle w:val="a5"/>
        <w:numPr>
          <w:ilvl w:val="0"/>
          <w:numId w:val="6"/>
        </w:numPr>
        <w:tabs>
          <w:tab w:val="left" w:pos="244"/>
        </w:tabs>
        <w:ind w:right="593" w:firstLine="0"/>
        <w:contextualSpacing/>
        <w:rPr>
          <w:sz w:val="24"/>
        </w:rPr>
      </w:pP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ОУ,</w:t>
      </w:r>
      <w:r>
        <w:rPr>
          <w:spacing w:val="8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услуг;</w:t>
      </w:r>
    </w:p>
    <w:p w:rsidR="00E048AC" w:rsidRDefault="00D91F28" w:rsidP="00264B48">
      <w:pPr>
        <w:pStyle w:val="a5"/>
        <w:numPr>
          <w:ilvl w:val="0"/>
          <w:numId w:val="6"/>
        </w:numPr>
        <w:tabs>
          <w:tab w:val="left" w:pos="244"/>
        </w:tabs>
        <w:ind w:left="243" w:hanging="142"/>
        <w:contextualSpacing/>
        <w:rPr>
          <w:sz w:val="24"/>
        </w:rPr>
      </w:pP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048AC" w:rsidRDefault="00D91F28" w:rsidP="00264B48">
      <w:pPr>
        <w:pStyle w:val="a5"/>
        <w:numPr>
          <w:ilvl w:val="0"/>
          <w:numId w:val="6"/>
        </w:numPr>
        <w:tabs>
          <w:tab w:val="left" w:pos="244"/>
        </w:tabs>
        <w:ind w:left="243" w:hanging="142"/>
        <w:contextualSpacing/>
        <w:rPr>
          <w:sz w:val="24"/>
        </w:rPr>
      </w:pP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</w:p>
    <w:p w:rsidR="00E048AC" w:rsidRDefault="00D91F28" w:rsidP="00264B48">
      <w:pPr>
        <w:pStyle w:val="a5"/>
        <w:numPr>
          <w:ilvl w:val="0"/>
          <w:numId w:val="6"/>
        </w:numPr>
        <w:tabs>
          <w:tab w:val="left" w:pos="244"/>
        </w:tabs>
        <w:ind w:left="243" w:hanging="142"/>
        <w:contextualSpacing/>
        <w:rPr>
          <w:sz w:val="24"/>
        </w:rPr>
      </w:pPr>
      <w:r>
        <w:rPr>
          <w:sz w:val="24"/>
        </w:rPr>
        <w:t>прочие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расходы.</w:t>
      </w:r>
    </w:p>
    <w:p w:rsidR="00E048AC" w:rsidRDefault="00D91F28" w:rsidP="00264B48">
      <w:pPr>
        <w:pStyle w:val="a5"/>
        <w:numPr>
          <w:ilvl w:val="1"/>
          <w:numId w:val="4"/>
        </w:numPr>
        <w:tabs>
          <w:tab w:val="left" w:pos="464"/>
        </w:tabs>
        <w:ind w:right="582" w:firstLine="0"/>
        <w:contextualSpacing/>
        <w:rPr>
          <w:sz w:val="24"/>
        </w:rPr>
      </w:pPr>
      <w:r>
        <w:rPr>
          <w:sz w:val="24"/>
        </w:rPr>
        <w:t>Доход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целями.</w:t>
      </w:r>
    </w:p>
    <w:p w:rsidR="00E048AC" w:rsidRDefault="00D91F28" w:rsidP="00264B48">
      <w:pPr>
        <w:pStyle w:val="a5"/>
        <w:numPr>
          <w:ilvl w:val="1"/>
          <w:numId w:val="4"/>
        </w:numPr>
        <w:tabs>
          <w:tab w:val="left" w:pos="544"/>
        </w:tabs>
        <w:ind w:right="583" w:firstLine="0"/>
        <w:contextualSpacing/>
        <w:rPr>
          <w:sz w:val="24"/>
        </w:rPr>
      </w:pPr>
      <w:r>
        <w:rPr>
          <w:sz w:val="24"/>
        </w:rPr>
        <w:t>Образовательное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7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потребителей:</w:t>
      </w:r>
    </w:p>
    <w:p w:rsidR="00E048AC" w:rsidRDefault="00D91F28" w:rsidP="00264B48">
      <w:pPr>
        <w:pStyle w:val="a5"/>
        <w:numPr>
          <w:ilvl w:val="0"/>
          <w:numId w:val="3"/>
        </w:numPr>
        <w:tabs>
          <w:tab w:val="left" w:pos="244"/>
        </w:tabs>
        <w:ind w:left="243"/>
        <w:contextualSpacing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7"/>
          <w:sz w:val="24"/>
        </w:rPr>
        <w:t xml:space="preserve"> </w:t>
      </w:r>
      <w:r w:rsidR="00E830F9">
        <w:rPr>
          <w:sz w:val="24"/>
        </w:rPr>
        <w:t>2</w:t>
      </w:r>
      <w:r>
        <w:rPr>
          <w:sz w:val="24"/>
        </w:rPr>
        <w:t>0%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 w:rsidR="00E830F9">
        <w:rPr>
          <w:sz w:val="24"/>
        </w:rPr>
        <w:t>МАДОУ № 167</w:t>
      </w:r>
      <w:r>
        <w:rPr>
          <w:sz w:val="24"/>
        </w:rPr>
        <w:t>;</w:t>
      </w:r>
    </w:p>
    <w:p w:rsidR="00E048AC" w:rsidRDefault="00D91F28" w:rsidP="00264B48">
      <w:pPr>
        <w:pStyle w:val="a5"/>
        <w:numPr>
          <w:ilvl w:val="0"/>
          <w:numId w:val="3"/>
        </w:numPr>
        <w:tabs>
          <w:tab w:val="left" w:pos="304"/>
        </w:tabs>
        <w:ind w:left="303" w:hanging="202"/>
        <w:contextualSpacing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7"/>
          <w:sz w:val="24"/>
        </w:rPr>
        <w:t xml:space="preserve"> </w:t>
      </w:r>
      <w:r w:rsidR="00E830F9">
        <w:rPr>
          <w:sz w:val="24"/>
        </w:rPr>
        <w:t>2</w:t>
      </w:r>
      <w:r>
        <w:rPr>
          <w:sz w:val="24"/>
        </w:rPr>
        <w:t>0%</w:t>
      </w:r>
      <w:r>
        <w:rPr>
          <w:spacing w:val="-1"/>
          <w:sz w:val="24"/>
        </w:rPr>
        <w:t xml:space="preserve"> </w:t>
      </w:r>
      <w:r>
        <w:rPr>
          <w:sz w:val="24"/>
        </w:rPr>
        <w:t>опекаемые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 w:rsidR="00E830F9">
        <w:rPr>
          <w:sz w:val="24"/>
        </w:rPr>
        <w:t>МАДОУ № 167</w:t>
      </w:r>
      <w:r>
        <w:rPr>
          <w:sz w:val="24"/>
        </w:rPr>
        <w:t>;</w:t>
      </w:r>
    </w:p>
    <w:p w:rsidR="00E048AC" w:rsidRDefault="00D91F28" w:rsidP="00264B48">
      <w:pPr>
        <w:pStyle w:val="a5"/>
        <w:numPr>
          <w:ilvl w:val="1"/>
          <w:numId w:val="4"/>
        </w:numPr>
        <w:tabs>
          <w:tab w:val="left" w:pos="464"/>
        </w:tabs>
        <w:ind w:right="580" w:firstLine="0"/>
        <w:contextualSpacing/>
        <w:jc w:val="both"/>
        <w:rPr>
          <w:sz w:val="24"/>
        </w:rPr>
      </w:pPr>
      <w:r>
        <w:rPr>
          <w:sz w:val="24"/>
        </w:rPr>
        <w:t>Снижение стоимости дополнительных платных образовательных услуг осуществляется на основании документов, предоставленных Заказчиком Исполнителю: заявление, документ, подтверждающие право для предоставления льготы на оплату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E048AC" w:rsidRDefault="00D91F28" w:rsidP="00264B48">
      <w:pPr>
        <w:pStyle w:val="a5"/>
        <w:numPr>
          <w:ilvl w:val="1"/>
          <w:numId w:val="4"/>
        </w:numPr>
        <w:tabs>
          <w:tab w:val="left" w:pos="530"/>
        </w:tabs>
        <w:ind w:right="585" w:firstLine="0"/>
        <w:contextualSpacing/>
        <w:jc w:val="both"/>
        <w:rPr>
          <w:sz w:val="24"/>
        </w:rPr>
      </w:pPr>
      <w:r>
        <w:rPr>
          <w:sz w:val="24"/>
        </w:rPr>
        <w:t xml:space="preserve">Перерасчёт стоимости образовательных услуг </w:t>
      </w:r>
      <w:proofErr w:type="gramStart"/>
      <w:r>
        <w:rPr>
          <w:sz w:val="24"/>
        </w:rPr>
        <w:t>производится</w:t>
      </w:r>
      <w:proofErr w:type="gramEnd"/>
      <w:r>
        <w:rPr>
          <w:sz w:val="24"/>
        </w:rPr>
        <w:t xml:space="preserve"> начиная с месяца, в котором Заказчиком были предоставлены документы, подтверждающие право для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E048AC" w:rsidRDefault="00E048AC" w:rsidP="00264B48">
      <w:pPr>
        <w:pStyle w:val="a3"/>
        <w:contextualSpacing/>
        <w:rPr>
          <w:sz w:val="23"/>
        </w:rPr>
      </w:pPr>
    </w:p>
    <w:p w:rsidR="00E048AC" w:rsidRDefault="00D91F28" w:rsidP="00264B48">
      <w:pPr>
        <w:pStyle w:val="Heading2"/>
        <w:numPr>
          <w:ilvl w:val="0"/>
          <w:numId w:val="8"/>
        </w:numPr>
        <w:tabs>
          <w:tab w:val="left" w:pos="1397"/>
        </w:tabs>
        <w:ind w:left="1396" w:hanging="182"/>
        <w:contextualSpacing/>
        <w:jc w:val="both"/>
        <w:rPr>
          <w:sz w:val="22"/>
        </w:rPr>
      </w:pPr>
      <w:r>
        <w:t>Порядок</w:t>
      </w:r>
      <w:r>
        <w:rPr>
          <w:spacing w:val="-2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E048AC" w:rsidRDefault="00D91F28" w:rsidP="00264B48">
      <w:pPr>
        <w:pStyle w:val="a5"/>
        <w:numPr>
          <w:ilvl w:val="1"/>
          <w:numId w:val="2"/>
        </w:numPr>
        <w:tabs>
          <w:tab w:val="left" w:pos="530"/>
        </w:tabs>
        <w:ind w:right="584" w:firstLine="0"/>
        <w:contextualSpacing/>
        <w:jc w:val="both"/>
        <w:rPr>
          <w:sz w:val="23"/>
        </w:rPr>
      </w:pPr>
      <w:proofErr w:type="gramStart"/>
      <w:r>
        <w:rPr>
          <w:sz w:val="24"/>
        </w:rPr>
        <w:t>Ответственный за организацию платных образовательных услуг на основании полу</w:t>
      </w:r>
      <w:r w:rsidR="00E830F9">
        <w:rPr>
          <w:sz w:val="24"/>
        </w:rPr>
        <w:t>че</w:t>
      </w:r>
      <w:r>
        <w:rPr>
          <w:sz w:val="24"/>
        </w:rPr>
        <w:t>н</w:t>
      </w:r>
      <w:r w:rsidR="00E830F9">
        <w:rPr>
          <w:sz w:val="24"/>
        </w:rPr>
        <w:t>н</w:t>
      </w:r>
      <w:r>
        <w:rPr>
          <w:sz w:val="24"/>
        </w:rPr>
        <w:t>ых документов, подтверждающих право для предоставления льготы на оплату дополнительных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услуг, предусмотренных настоящим Положением, 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E048AC" w:rsidRDefault="00D91F28" w:rsidP="00264B48">
      <w:pPr>
        <w:pStyle w:val="a5"/>
        <w:numPr>
          <w:ilvl w:val="1"/>
          <w:numId w:val="2"/>
        </w:numPr>
        <w:tabs>
          <w:tab w:val="left" w:pos="530"/>
        </w:tabs>
        <w:ind w:right="584" w:firstLine="0"/>
        <w:contextualSpacing/>
        <w:jc w:val="both"/>
        <w:rPr>
          <w:sz w:val="23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о предоставлении снижения стоимости платных образовательных услуг обучающимся.</w:t>
      </w:r>
    </w:p>
    <w:p w:rsidR="00E048AC" w:rsidRDefault="00D91F28" w:rsidP="00264B48">
      <w:pPr>
        <w:pStyle w:val="a5"/>
        <w:numPr>
          <w:ilvl w:val="1"/>
          <w:numId w:val="2"/>
        </w:numPr>
        <w:tabs>
          <w:tab w:val="left" w:pos="464"/>
        </w:tabs>
        <w:ind w:right="581" w:firstLine="0"/>
        <w:contextualSpacing/>
        <w:jc w:val="both"/>
      </w:pPr>
      <w:r>
        <w:rPr>
          <w:sz w:val="24"/>
        </w:rPr>
        <w:t>Приказ доводится до сведения обучающегося и лица, для которого производится 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 платных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E048AC" w:rsidRDefault="00D91F28" w:rsidP="00264B48">
      <w:pPr>
        <w:pStyle w:val="a5"/>
        <w:numPr>
          <w:ilvl w:val="1"/>
          <w:numId w:val="2"/>
        </w:numPr>
        <w:tabs>
          <w:tab w:val="left" w:pos="464"/>
        </w:tabs>
        <w:ind w:right="585" w:firstLine="0"/>
        <w:contextualSpacing/>
        <w:jc w:val="both"/>
      </w:pPr>
      <w:r>
        <w:rPr>
          <w:sz w:val="24"/>
        </w:rPr>
        <w:t>Приказы о снижении стоимости платных образовательных услуг подлежат отмене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изданием соответствующего приказа заведующего Образовательного учреждения в </w:t>
      </w:r>
      <w:proofErr w:type="spellStart"/>
      <w:r>
        <w:rPr>
          <w:sz w:val="24"/>
        </w:rPr>
        <w:t>сл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E048AC" w:rsidRDefault="00D91F28" w:rsidP="00264B48">
      <w:pPr>
        <w:pStyle w:val="a3"/>
        <w:ind w:left="102" w:right="585"/>
        <w:contextualSpacing/>
        <w:jc w:val="both"/>
      </w:pPr>
      <w:r>
        <w:t>-в предоставленных документах, подтверждающих право для предоставления льготы на</w:t>
      </w:r>
      <w:r>
        <w:rPr>
          <w:spacing w:val="1"/>
        </w:rPr>
        <w:t xml:space="preserve"> </w:t>
      </w:r>
      <w:r>
        <w:t>оплату дополнительных образовательных</w:t>
      </w:r>
      <w:r>
        <w:rPr>
          <w:spacing w:val="1"/>
        </w:rPr>
        <w:t xml:space="preserve"> </w:t>
      </w:r>
      <w:r>
        <w:t>услуг, содержатся недостоверные сведения о</w:t>
      </w:r>
      <w:r>
        <w:rPr>
          <w:spacing w:val="1"/>
        </w:rPr>
        <w:t xml:space="preserve"> </w:t>
      </w:r>
      <w:r>
        <w:t>лицах,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 услуг;</w:t>
      </w:r>
    </w:p>
    <w:p w:rsidR="00E048AC" w:rsidRDefault="00D91F28" w:rsidP="00264B48">
      <w:pPr>
        <w:pStyle w:val="a3"/>
        <w:ind w:left="102" w:right="588" w:firstLine="60"/>
        <w:contextualSpacing/>
        <w:jc w:val="both"/>
      </w:pPr>
      <w:r>
        <w:t>-утрачены основания снижения стоимости платных образовательных услуг, указанные в</w:t>
      </w:r>
      <w:r>
        <w:rPr>
          <w:spacing w:val="1"/>
        </w:rPr>
        <w:t xml:space="preserve"> </w:t>
      </w:r>
      <w:r>
        <w:t>п.2.4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Положения.</w:t>
      </w:r>
    </w:p>
    <w:p w:rsidR="00E048AC" w:rsidRDefault="00E048AC" w:rsidP="00264B48">
      <w:pPr>
        <w:pStyle w:val="a3"/>
        <w:contextualSpacing/>
        <w:rPr>
          <w:sz w:val="23"/>
        </w:rPr>
      </w:pPr>
    </w:p>
    <w:p w:rsidR="00E048AC" w:rsidRDefault="00D91F28" w:rsidP="00264B48">
      <w:pPr>
        <w:pStyle w:val="Heading2"/>
        <w:numPr>
          <w:ilvl w:val="0"/>
          <w:numId w:val="8"/>
        </w:numPr>
        <w:tabs>
          <w:tab w:val="left" w:pos="3265"/>
        </w:tabs>
        <w:ind w:left="3264" w:hanging="182"/>
        <w:contextualSpacing/>
        <w:jc w:val="both"/>
        <w:rPr>
          <w:sz w:val="22"/>
        </w:rPr>
      </w:pPr>
      <w:r>
        <w:t>Заключительные</w:t>
      </w:r>
      <w:r>
        <w:rPr>
          <w:spacing w:val="-4"/>
        </w:rPr>
        <w:t xml:space="preserve"> </w:t>
      </w:r>
      <w:r>
        <w:t>положения.</w:t>
      </w:r>
    </w:p>
    <w:p w:rsidR="00E048AC" w:rsidRDefault="00D91F28" w:rsidP="00264B48">
      <w:pPr>
        <w:pStyle w:val="a3"/>
        <w:ind w:left="102" w:right="581"/>
        <w:contextualSpacing/>
        <w:jc w:val="both"/>
      </w:pPr>
      <w:r>
        <w:t xml:space="preserve">4.1.Изменения и дополнения в настоящее Положение, а также его новая редакция </w:t>
      </w:r>
      <w:proofErr w:type="spellStart"/>
      <w:r>
        <w:t>прин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маются решением Общего собрания работников образовательного учреждения с 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E048AC" w:rsidRDefault="00E048AC" w:rsidP="00264B48">
      <w:pPr>
        <w:contextualSpacing/>
        <w:jc w:val="both"/>
        <w:sectPr w:rsidR="00E048AC" w:rsidSect="00264B48">
          <w:pgSz w:w="11910" w:h="16840"/>
          <w:pgMar w:top="1040" w:right="260" w:bottom="1560" w:left="993" w:header="0" w:footer="1365" w:gutter="0"/>
          <w:cols w:space="720"/>
        </w:sectPr>
      </w:pPr>
    </w:p>
    <w:p w:rsidR="00E830F9" w:rsidRDefault="00E830F9" w:rsidP="00264B48">
      <w:pPr>
        <w:pStyle w:val="a3"/>
        <w:ind w:left="4998" w:right="672"/>
        <w:contextualSpacing/>
      </w:pPr>
      <w:r>
        <w:lastRenderedPageBreak/>
        <w:t xml:space="preserve">Заведующему </w:t>
      </w:r>
      <w:r w:rsidR="00D91F28">
        <w:rPr>
          <w:spacing w:val="-1"/>
        </w:rPr>
        <w:t xml:space="preserve"> </w:t>
      </w:r>
      <w:r>
        <w:t xml:space="preserve">МАДОУ № 167  </w:t>
      </w:r>
    </w:p>
    <w:p w:rsidR="00E048AC" w:rsidRDefault="00E830F9" w:rsidP="00264B48">
      <w:pPr>
        <w:pStyle w:val="a3"/>
        <w:ind w:left="4998" w:right="672"/>
        <w:contextualSpacing/>
      </w:pPr>
      <w:r>
        <w:t>Н.Ю. Семененко</w:t>
      </w:r>
    </w:p>
    <w:p w:rsidR="00E048AC" w:rsidRDefault="00D91F28" w:rsidP="00264B48">
      <w:pPr>
        <w:pStyle w:val="a3"/>
        <w:tabs>
          <w:tab w:val="left" w:pos="9471"/>
        </w:tabs>
        <w:ind w:left="4998"/>
        <w:contextualSpacing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343F66" w:rsidP="00264B48">
      <w:pPr>
        <w:pStyle w:val="a3"/>
        <w:contextualSpacing/>
        <w:rPr>
          <w:sz w:val="17"/>
        </w:rPr>
      </w:pPr>
      <w:r w:rsidRPr="00343F66">
        <w:pict>
          <v:shape id="_x0000_s1042" style="position:absolute;margin-left:329.95pt;margin-top:12.05pt;width:222.05pt;height:.1pt;z-index:-15728128;mso-wrap-distance-left:0;mso-wrap-distance-right:0;mso-position-horizontal-relative:page" coordorigin="6599,241" coordsize="4441,0" path="m6599,241r4440,e" filled="f" strokeweight=".48pt">
            <v:path arrowok="t"/>
            <w10:wrap type="topAndBottom" anchorx="page"/>
          </v:shape>
        </w:pict>
      </w: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D91F28" w:rsidP="00264B48">
      <w:pPr>
        <w:pStyle w:val="Heading2"/>
        <w:ind w:right="1239"/>
        <w:contextualSpacing/>
      </w:pPr>
      <w:r>
        <w:t>Заявление</w:t>
      </w:r>
    </w:p>
    <w:p w:rsidR="00E048AC" w:rsidRDefault="00E048AC" w:rsidP="00264B48">
      <w:pPr>
        <w:pStyle w:val="a3"/>
        <w:contextualSpacing/>
        <w:rPr>
          <w:b/>
          <w:sz w:val="20"/>
        </w:rPr>
      </w:pPr>
    </w:p>
    <w:p w:rsidR="00E048AC" w:rsidRDefault="00E830F9" w:rsidP="00264B48">
      <w:pPr>
        <w:ind w:left="2305" w:right="2794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О предоставлении льготы оплату </w:t>
      </w:r>
      <w:r w:rsidR="00D91F28">
        <w:rPr>
          <w:b/>
          <w:sz w:val="24"/>
        </w:rPr>
        <w:t xml:space="preserve"> </w:t>
      </w:r>
      <w:r>
        <w:rPr>
          <w:b/>
          <w:sz w:val="24"/>
        </w:rPr>
        <w:t>дополнительных образовательных услуг</w:t>
      </w:r>
    </w:p>
    <w:p w:rsidR="00E048AC" w:rsidRDefault="00E048AC" w:rsidP="00264B48">
      <w:pPr>
        <w:contextualSpacing/>
      </w:pPr>
    </w:p>
    <w:p w:rsidR="00E830F9" w:rsidRDefault="00E830F9" w:rsidP="00264B48">
      <w:pPr>
        <w:contextualSpacing/>
      </w:pPr>
    </w:p>
    <w:p w:rsidR="00E830F9" w:rsidRDefault="00E830F9" w:rsidP="00264B48">
      <w:pPr>
        <w:contextualSpacing/>
      </w:pP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D91F28" w:rsidP="00264B48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hanging="349"/>
        <w:contextualSpacing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E830F9">
        <w:rPr>
          <w:sz w:val="24"/>
        </w:rPr>
        <w:t>МАДОУ№ 167</w:t>
      </w:r>
      <w:r>
        <w:rPr>
          <w:sz w:val="24"/>
        </w:rPr>
        <w:t>;</w:t>
      </w:r>
    </w:p>
    <w:p w:rsidR="00E048AC" w:rsidRDefault="00D91F28" w:rsidP="00264B48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hanging="349"/>
        <w:contextualSpacing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опекаемого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E830F9">
        <w:rPr>
          <w:sz w:val="24"/>
        </w:rPr>
        <w:t>МАДОУ № 167</w:t>
      </w:r>
      <w:r>
        <w:rPr>
          <w:sz w:val="24"/>
        </w:rPr>
        <w:t>;</w:t>
      </w:r>
    </w:p>
    <w:p w:rsidR="00E048AC" w:rsidRDefault="00E048AC" w:rsidP="00264B48">
      <w:pPr>
        <w:pStyle w:val="a3"/>
        <w:contextualSpacing/>
        <w:rPr>
          <w:sz w:val="28"/>
        </w:rPr>
      </w:pPr>
    </w:p>
    <w:p w:rsidR="00E048AC" w:rsidRDefault="00E048AC" w:rsidP="00264B48">
      <w:pPr>
        <w:pStyle w:val="a3"/>
        <w:contextualSpacing/>
        <w:rPr>
          <w:sz w:val="38"/>
        </w:rPr>
      </w:pPr>
    </w:p>
    <w:p w:rsidR="00E048AC" w:rsidRDefault="00D91F28" w:rsidP="00264B48">
      <w:pPr>
        <w:pStyle w:val="a3"/>
        <w:ind w:left="618" w:right="1298"/>
        <w:contextualSpacing/>
        <w:jc w:val="center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скидку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стоимости</w:t>
      </w:r>
      <w:r>
        <w:rPr>
          <w:spacing w:val="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ребенку</w:t>
      </w:r>
      <w:r>
        <w:rPr>
          <w:spacing w:val="-6"/>
        </w:rPr>
        <w:t xml:space="preserve"> </w:t>
      </w:r>
      <w:r w:rsidR="005634A2">
        <w:t>20</w:t>
      </w:r>
      <w:r>
        <w:t>%:</w:t>
      </w:r>
    </w:p>
    <w:p w:rsidR="00E048AC" w:rsidRDefault="00D91F28" w:rsidP="00264B48">
      <w:pPr>
        <w:pStyle w:val="a3"/>
        <w:tabs>
          <w:tab w:val="left" w:pos="4537"/>
          <w:tab w:val="left" w:pos="8398"/>
        </w:tabs>
        <w:ind w:right="621"/>
        <w:contextualSpacing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воспитанника</w:t>
      </w:r>
      <w:r>
        <w:rPr>
          <w:spacing w:val="-6"/>
        </w:rPr>
        <w:t xml:space="preserve"> </w:t>
      </w:r>
      <w:r>
        <w:t>(</w:t>
      </w:r>
      <w:proofErr w:type="spellStart"/>
      <w:r>
        <w:t>цу</w:t>
      </w:r>
      <w:proofErr w:type="spellEnd"/>
      <w:r>
        <w:t>)</w:t>
      </w:r>
      <w:r>
        <w:rPr>
          <w:u w:val="single"/>
        </w:rPr>
        <w:tab/>
      </w:r>
      <w:r>
        <w:t>группы,</w:t>
      </w:r>
    </w:p>
    <w:p w:rsidR="00E048AC" w:rsidRDefault="00D91F28" w:rsidP="00264B48">
      <w:pPr>
        <w:tabs>
          <w:tab w:val="left" w:pos="6810"/>
        </w:tabs>
        <w:ind w:left="903"/>
        <w:contextualSpacing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возрастная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группа</w:t>
      </w:r>
    </w:p>
    <w:p w:rsidR="00E048AC" w:rsidRDefault="00E048AC" w:rsidP="00264B48">
      <w:pPr>
        <w:pStyle w:val="a3"/>
        <w:contextualSpacing/>
        <w:rPr>
          <w:sz w:val="17"/>
        </w:rPr>
      </w:pPr>
    </w:p>
    <w:p w:rsidR="00E048AC" w:rsidRDefault="00D91F28" w:rsidP="00264B48">
      <w:pPr>
        <w:pStyle w:val="a3"/>
        <w:ind w:left="102"/>
        <w:contextualSpacing/>
      </w:pP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платные</w:t>
      </w:r>
      <w:r>
        <w:rPr>
          <w:spacing w:val="-2"/>
        </w:rPr>
        <w:t xml:space="preserve"> </w:t>
      </w:r>
      <w:r>
        <w:t>услуги:</w:t>
      </w: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343F66" w:rsidP="00264B48">
      <w:pPr>
        <w:pStyle w:val="a3"/>
        <w:contextualSpacing/>
        <w:rPr>
          <w:sz w:val="20"/>
        </w:rPr>
      </w:pPr>
      <w:r w:rsidRPr="00343F66">
        <w:pict>
          <v:shape id="_x0000_s1029" style="position:absolute;margin-left:85.1pt;margin-top:14.15pt;width:462pt;height:.1pt;z-index:-15721472;mso-wrap-distance-left:0;mso-wrap-distance-right:0;mso-position-horizontal-relative:page" coordorigin="1702,283" coordsize="9240,0" path="m1702,283r9240,e" filled="f" strokeweight=".48pt">
            <v:path arrowok="t"/>
            <w10:wrap type="topAndBottom" anchorx="page"/>
          </v:shape>
        </w:pict>
      </w:r>
      <w:r w:rsidRPr="00343F66">
        <w:pict>
          <v:shape id="_x0000_s1028" style="position:absolute;margin-left:85.1pt;margin-top:30.05pt;width:462pt;height:.1pt;z-index:-15720960;mso-wrap-distance-left:0;mso-wrap-distance-right:0;mso-position-horizontal-relative:page" coordorigin="1702,601" coordsize="9240,0" path="m1702,601r9240,e" filled="f" strokeweight=".48pt">
            <v:path arrowok="t"/>
            <w10:wrap type="topAndBottom" anchorx="page"/>
          </v:shape>
        </w:pict>
      </w:r>
      <w:r w:rsidRPr="00343F66">
        <w:pict>
          <v:shape id="_x0000_s1027" style="position:absolute;margin-left:85.1pt;margin-top:45.85pt;width:462pt;height:.1pt;z-index:-15720448;mso-wrap-distance-left:0;mso-wrap-distance-right:0;mso-position-horizontal-relative:page" coordorigin="1702,917" coordsize="9240,0" path="m1702,917r9240,e" filled="f" strokeweight=".48pt">
            <v:path arrowok="t"/>
            <w10:wrap type="topAndBottom" anchorx="page"/>
          </v:shape>
        </w:pict>
      </w: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E048AC" w:rsidP="00264B48">
      <w:pPr>
        <w:pStyle w:val="a3"/>
        <w:contextualSpacing/>
        <w:rPr>
          <w:sz w:val="10"/>
        </w:rPr>
      </w:pPr>
    </w:p>
    <w:p w:rsidR="00E048AC" w:rsidRDefault="00D91F28" w:rsidP="00264B48">
      <w:pPr>
        <w:pStyle w:val="a3"/>
        <w:ind w:left="102"/>
        <w:contextualSpacing/>
      </w:pPr>
      <w:r>
        <w:t>Документы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основаниям</w:t>
      </w:r>
      <w:r>
        <w:rPr>
          <w:spacing w:val="-3"/>
        </w:rPr>
        <w:t xml:space="preserve"> </w:t>
      </w:r>
      <w:r>
        <w:t>прилагаю</w:t>
      </w:r>
    </w:p>
    <w:p w:rsidR="00E048AC" w:rsidRDefault="00E048AC" w:rsidP="00264B48">
      <w:pPr>
        <w:pStyle w:val="a3"/>
        <w:contextualSpacing/>
        <w:rPr>
          <w:sz w:val="20"/>
        </w:rPr>
      </w:pPr>
    </w:p>
    <w:p w:rsidR="00E048AC" w:rsidRDefault="00343F66" w:rsidP="00264B48">
      <w:pPr>
        <w:pStyle w:val="a3"/>
        <w:contextualSpacing/>
        <w:rPr>
          <w:sz w:val="20"/>
        </w:rPr>
      </w:pPr>
      <w:r w:rsidRPr="00343F66">
        <w:pict>
          <v:shape id="_x0000_s1026" style="position:absolute;margin-left:85.1pt;margin-top:14.05pt;width:450pt;height:.1pt;z-index:-15719936;mso-wrap-distance-left:0;mso-wrap-distance-right:0;mso-position-horizontal-relative:page" coordorigin="1702,281" coordsize="9000,0" path="m1702,281r9000,e" filled="f" strokeweight=".48pt">
            <v:path arrowok="t"/>
            <w10:wrap type="topAndBottom" anchorx="page"/>
          </v:shape>
        </w:pict>
      </w:r>
    </w:p>
    <w:p w:rsidR="00E048AC" w:rsidRDefault="00E048AC" w:rsidP="00264B48">
      <w:pPr>
        <w:pStyle w:val="a3"/>
        <w:contextualSpacing/>
        <w:rPr>
          <w:sz w:val="10"/>
        </w:rPr>
      </w:pPr>
    </w:p>
    <w:p w:rsidR="00E048AC" w:rsidRDefault="00D91F28" w:rsidP="00264B48">
      <w:pPr>
        <w:pStyle w:val="a3"/>
        <w:tabs>
          <w:tab w:val="left" w:pos="3744"/>
          <w:tab w:val="left" w:pos="5853"/>
          <w:tab w:val="left" w:pos="6451"/>
          <w:tab w:val="left" w:pos="8245"/>
        </w:tabs>
        <w:ind w:left="102"/>
        <w:contextualSpacing/>
      </w:pPr>
      <w:r>
        <w:t>Подпись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</w:p>
    <w:sectPr w:rsidR="00E048AC" w:rsidSect="00E048AC">
      <w:footerReference w:type="default" r:id="rId8"/>
      <w:pgSz w:w="11910" w:h="16840"/>
      <w:pgMar w:top="1520" w:right="260" w:bottom="1560" w:left="1600" w:header="0" w:footer="13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C7" w:rsidRDefault="00CA57C7" w:rsidP="00E048AC">
      <w:r>
        <w:separator/>
      </w:r>
    </w:p>
  </w:endnote>
  <w:endnote w:type="continuationSeparator" w:id="0">
    <w:p w:rsidR="00CA57C7" w:rsidRDefault="00CA57C7" w:rsidP="00E0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AC" w:rsidRDefault="00E048AC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AC" w:rsidRDefault="00343F66">
    <w:pPr>
      <w:pStyle w:val="a3"/>
      <w:spacing w:line="14" w:lineRule="auto"/>
      <w:rPr>
        <w:sz w:val="20"/>
      </w:rPr>
    </w:pPr>
    <w:r w:rsidRPr="00343F66">
      <w:pict>
        <v:line id="_x0000_s2049" style="position:absolute;z-index:-251658752;mso-position-horizontal-relative:page;mso-position-vertical-relative:page" from="83.65pt,763.9pt" to="554.4pt,763.9pt" strokecolor="#7e7e7e" strokeweight=".48pt">
          <v:stroke dashstyle="1 1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C7" w:rsidRDefault="00CA57C7" w:rsidP="00E048AC">
      <w:r>
        <w:separator/>
      </w:r>
    </w:p>
  </w:footnote>
  <w:footnote w:type="continuationSeparator" w:id="0">
    <w:p w:rsidR="00CA57C7" w:rsidRDefault="00CA57C7" w:rsidP="00E04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A5D"/>
    <w:multiLevelType w:val="hybridMultilevel"/>
    <w:tmpl w:val="42DC5D62"/>
    <w:lvl w:ilvl="0" w:tplc="026C66CC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5AA06C">
      <w:numFmt w:val="bullet"/>
      <w:lvlText w:val="•"/>
      <w:lvlJc w:val="left"/>
      <w:pPr>
        <w:ind w:left="1742" w:hanging="348"/>
      </w:pPr>
      <w:rPr>
        <w:rFonts w:hint="default"/>
        <w:lang w:val="ru-RU" w:eastAsia="en-US" w:bidi="ar-SA"/>
      </w:rPr>
    </w:lvl>
    <w:lvl w:ilvl="2" w:tplc="F71A4EEE">
      <w:numFmt w:val="bullet"/>
      <w:lvlText w:val="•"/>
      <w:lvlJc w:val="left"/>
      <w:pPr>
        <w:ind w:left="2665" w:hanging="348"/>
      </w:pPr>
      <w:rPr>
        <w:rFonts w:hint="default"/>
        <w:lang w:val="ru-RU" w:eastAsia="en-US" w:bidi="ar-SA"/>
      </w:rPr>
    </w:lvl>
    <w:lvl w:ilvl="3" w:tplc="825ED67E">
      <w:numFmt w:val="bullet"/>
      <w:lvlText w:val="•"/>
      <w:lvlJc w:val="left"/>
      <w:pPr>
        <w:ind w:left="3587" w:hanging="348"/>
      </w:pPr>
      <w:rPr>
        <w:rFonts w:hint="default"/>
        <w:lang w:val="ru-RU" w:eastAsia="en-US" w:bidi="ar-SA"/>
      </w:rPr>
    </w:lvl>
    <w:lvl w:ilvl="4" w:tplc="20B0516C">
      <w:numFmt w:val="bullet"/>
      <w:lvlText w:val="•"/>
      <w:lvlJc w:val="left"/>
      <w:pPr>
        <w:ind w:left="4510" w:hanging="348"/>
      </w:pPr>
      <w:rPr>
        <w:rFonts w:hint="default"/>
        <w:lang w:val="ru-RU" w:eastAsia="en-US" w:bidi="ar-SA"/>
      </w:rPr>
    </w:lvl>
    <w:lvl w:ilvl="5" w:tplc="27F2E42E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43FC78E6">
      <w:numFmt w:val="bullet"/>
      <w:lvlText w:val="•"/>
      <w:lvlJc w:val="left"/>
      <w:pPr>
        <w:ind w:left="6355" w:hanging="348"/>
      </w:pPr>
      <w:rPr>
        <w:rFonts w:hint="default"/>
        <w:lang w:val="ru-RU" w:eastAsia="en-US" w:bidi="ar-SA"/>
      </w:rPr>
    </w:lvl>
    <w:lvl w:ilvl="7" w:tplc="94D2E5C6">
      <w:numFmt w:val="bullet"/>
      <w:lvlText w:val="•"/>
      <w:lvlJc w:val="left"/>
      <w:pPr>
        <w:ind w:left="7278" w:hanging="348"/>
      </w:pPr>
      <w:rPr>
        <w:rFonts w:hint="default"/>
        <w:lang w:val="ru-RU" w:eastAsia="en-US" w:bidi="ar-SA"/>
      </w:rPr>
    </w:lvl>
    <w:lvl w:ilvl="8" w:tplc="69D8147C">
      <w:numFmt w:val="bullet"/>
      <w:lvlText w:val="•"/>
      <w:lvlJc w:val="left"/>
      <w:pPr>
        <w:ind w:left="8201" w:hanging="348"/>
      </w:pPr>
      <w:rPr>
        <w:rFonts w:hint="default"/>
        <w:lang w:val="ru-RU" w:eastAsia="en-US" w:bidi="ar-SA"/>
      </w:rPr>
    </w:lvl>
  </w:abstractNum>
  <w:abstractNum w:abstractNumId="1">
    <w:nsid w:val="21C3651B"/>
    <w:multiLevelType w:val="multilevel"/>
    <w:tmpl w:val="F092D930"/>
    <w:lvl w:ilvl="0">
      <w:start w:val="4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28"/>
      </w:pPr>
      <w:rPr>
        <w:rFonts w:hint="default"/>
        <w:lang w:val="ru-RU" w:eastAsia="en-US" w:bidi="ar-SA"/>
      </w:rPr>
    </w:lvl>
  </w:abstractNum>
  <w:abstractNum w:abstractNumId="2">
    <w:nsid w:val="225668E7"/>
    <w:multiLevelType w:val="hybridMultilevel"/>
    <w:tmpl w:val="8B8CF006"/>
    <w:lvl w:ilvl="0" w:tplc="B50297DA">
      <w:start w:val="1"/>
      <w:numFmt w:val="decimal"/>
      <w:lvlText w:val="%1."/>
      <w:lvlJc w:val="left"/>
      <w:pPr>
        <w:ind w:left="3930" w:hanging="23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63E807A">
      <w:numFmt w:val="bullet"/>
      <w:lvlText w:val="•"/>
      <w:lvlJc w:val="left"/>
      <w:pPr>
        <w:ind w:left="4550" w:hanging="231"/>
      </w:pPr>
      <w:rPr>
        <w:rFonts w:hint="default"/>
        <w:lang w:val="ru-RU" w:eastAsia="en-US" w:bidi="ar-SA"/>
      </w:rPr>
    </w:lvl>
    <w:lvl w:ilvl="2" w:tplc="695A1B68">
      <w:numFmt w:val="bullet"/>
      <w:lvlText w:val="•"/>
      <w:lvlJc w:val="left"/>
      <w:pPr>
        <w:ind w:left="5161" w:hanging="231"/>
      </w:pPr>
      <w:rPr>
        <w:rFonts w:hint="default"/>
        <w:lang w:val="ru-RU" w:eastAsia="en-US" w:bidi="ar-SA"/>
      </w:rPr>
    </w:lvl>
    <w:lvl w:ilvl="3" w:tplc="AF84FB50">
      <w:numFmt w:val="bullet"/>
      <w:lvlText w:val="•"/>
      <w:lvlJc w:val="left"/>
      <w:pPr>
        <w:ind w:left="5771" w:hanging="231"/>
      </w:pPr>
      <w:rPr>
        <w:rFonts w:hint="default"/>
        <w:lang w:val="ru-RU" w:eastAsia="en-US" w:bidi="ar-SA"/>
      </w:rPr>
    </w:lvl>
    <w:lvl w:ilvl="4" w:tplc="D4C2C162">
      <w:numFmt w:val="bullet"/>
      <w:lvlText w:val="•"/>
      <w:lvlJc w:val="left"/>
      <w:pPr>
        <w:ind w:left="6382" w:hanging="231"/>
      </w:pPr>
      <w:rPr>
        <w:rFonts w:hint="default"/>
        <w:lang w:val="ru-RU" w:eastAsia="en-US" w:bidi="ar-SA"/>
      </w:rPr>
    </w:lvl>
    <w:lvl w:ilvl="5" w:tplc="72C6AAD4">
      <w:numFmt w:val="bullet"/>
      <w:lvlText w:val="•"/>
      <w:lvlJc w:val="left"/>
      <w:pPr>
        <w:ind w:left="6993" w:hanging="231"/>
      </w:pPr>
      <w:rPr>
        <w:rFonts w:hint="default"/>
        <w:lang w:val="ru-RU" w:eastAsia="en-US" w:bidi="ar-SA"/>
      </w:rPr>
    </w:lvl>
    <w:lvl w:ilvl="6" w:tplc="195E8C3E">
      <w:numFmt w:val="bullet"/>
      <w:lvlText w:val="•"/>
      <w:lvlJc w:val="left"/>
      <w:pPr>
        <w:ind w:left="7603" w:hanging="231"/>
      </w:pPr>
      <w:rPr>
        <w:rFonts w:hint="default"/>
        <w:lang w:val="ru-RU" w:eastAsia="en-US" w:bidi="ar-SA"/>
      </w:rPr>
    </w:lvl>
    <w:lvl w:ilvl="7" w:tplc="A6E29ED0">
      <w:numFmt w:val="bullet"/>
      <w:lvlText w:val="•"/>
      <w:lvlJc w:val="left"/>
      <w:pPr>
        <w:ind w:left="8214" w:hanging="231"/>
      </w:pPr>
      <w:rPr>
        <w:rFonts w:hint="default"/>
        <w:lang w:val="ru-RU" w:eastAsia="en-US" w:bidi="ar-SA"/>
      </w:rPr>
    </w:lvl>
    <w:lvl w:ilvl="8" w:tplc="2A8A68BC">
      <w:numFmt w:val="bullet"/>
      <w:lvlText w:val="•"/>
      <w:lvlJc w:val="left"/>
      <w:pPr>
        <w:ind w:left="8825" w:hanging="231"/>
      </w:pPr>
      <w:rPr>
        <w:rFonts w:hint="default"/>
        <w:lang w:val="ru-RU" w:eastAsia="en-US" w:bidi="ar-SA"/>
      </w:rPr>
    </w:lvl>
  </w:abstractNum>
  <w:abstractNum w:abstractNumId="3">
    <w:nsid w:val="2EA522B7"/>
    <w:multiLevelType w:val="hybridMultilevel"/>
    <w:tmpl w:val="E18074BA"/>
    <w:lvl w:ilvl="0" w:tplc="6130F1EA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D447472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CF0A3E96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74DEFE98">
      <w:numFmt w:val="bullet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 w:tplc="9D507BAC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5" w:tplc="EA6CBA70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6" w:tplc="124A003E">
      <w:numFmt w:val="bullet"/>
      <w:lvlText w:val="•"/>
      <w:lvlJc w:val="left"/>
      <w:pPr>
        <w:ind w:left="6067" w:hanging="284"/>
      </w:pPr>
      <w:rPr>
        <w:rFonts w:hint="default"/>
        <w:lang w:val="ru-RU" w:eastAsia="en-US" w:bidi="ar-SA"/>
      </w:rPr>
    </w:lvl>
    <w:lvl w:ilvl="7" w:tplc="9A6CC4BE">
      <w:numFmt w:val="bullet"/>
      <w:lvlText w:val="•"/>
      <w:lvlJc w:val="left"/>
      <w:pPr>
        <w:ind w:left="7062" w:hanging="284"/>
      </w:pPr>
      <w:rPr>
        <w:rFonts w:hint="default"/>
        <w:lang w:val="ru-RU" w:eastAsia="en-US" w:bidi="ar-SA"/>
      </w:rPr>
    </w:lvl>
    <w:lvl w:ilvl="8" w:tplc="4FB0706E">
      <w:numFmt w:val="bullet"/>
      <w:lvlText w:val="•"/>
      <w:lvlJc w:val="left"/>
      <w:pPr>
        <w:ind w:left="8057" w:hanging="284"/>
      </w:pPr>
      <w:rPr>
        <w:rFonts w:hint="default"/>
        <w:lang w:val="ru-RU" w:eastAsia="en-US" w:bidi="ar-SA"/>
      </w:rPr>
    </w:lvl>
  </w:abstractNum>
  <w:abstractNum w:abstractNumId="4">
    <w:nsid w:val="41C030B6"/>
    <w:multiLevelType w:val="multilevel"/>
    <w:tmpl w:val="B7302390"/>
    <w:lvl w:ilvl="0">
      <w:start w:val="2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361"/>
      </w:pPr>
      <w:rPr>
        <w:rFonts w:hint="default"/>
        <w:lang w:val="ru-RU" w:eastAsia="en-US" w:bidi="ar-SA"/>
      </w:rPr>
    </w:lvl>
  </w:abstractNum>
  <w:abstractNum w:abstractNumId="5">
    <w:nsid w:val="45F7591D"/>
    <w:multiLevelType w:val="multilevel"/>
    <w:tmpl w:val="CE1EE564"/>
    <w:lvl w:ilvl="0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en-US" w:bidi="ar-SA"/>
      </w:rPr>
    </w:lvl>
  </w:abstractNum>
  <w:abstractNum w:abstractNumId="6">
    <w:nsid w:val="65D31ED3"/>
    <w:multiLevelType w:val="hybridMultilevel"/>
    <w:tmpl w:val="5B24E394"/>
    <w:lvl w:ilvl="0" w:tplc="47480796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B01588">
      <w:numFmt w:val="bullet"/>
      <w:lvlText w:val="•"/>
      <w:lvlJc w:val="left"/>
      <w:pPr>
        <w:ind w:left="1094" w:hanging="142"/>
      </w:pPr>
      <w:rPr>
        <w:rFonts w:hint="default"/>
        <w:lang w:val="ru-RU" w:eastAsia="en-US" w:bidi="ar-SA"/>
      </w:rPr>
    </w:lvl>
    <w:lvl w:ilvl="2" w:tplc="66FC62A4">
      <w:numFmt w:val="bullet"/>
      <w:lvlText w:val="•"/>
      <w:lvlJc w:val="left"/>
      <w:pPr>
        <w:ind w:left="2089" w:hanging="142"/>
      </w:pPr>
      <w:rPr>
        <w:rFonts w:hint="default"/>
        <w:lang w:val="ru-RU" w:eastAsia="en-US" w:bidi="ar-SA"/>
      </w:rPr>
    </w:lvl>
    <w:lvl w:ilvl="3" w:tplc="AFFE1146">
      <w:numFmt w:val="bullet"/>
      <w:lvlText w:val="•"/>
      <w:lvlJc w:val="left"/>
      <w:pPr>
        <w:ind w:left="3083" w:hanging="142"/>
      </w:pPr>
      <w:rPr>
        <w:rFonts w:hint="default"/>
        <w:lang w:val="ru-RU" w:eastAsia="en-US" w:bidi="ar-SA"/>
      </w:rPr>
    </w:lvl>
    <w:lvl w:ilvl="4" w:tplc="2A08E1B2">
      <w:numFmt w:val="bullet"/>
      <w:lvlText w:val="•"/>
      <w:lvlJc w:val="left"/>
      <w:pPr>
        <w:ind w:left="4078" w:hanging="142"/>
      </w:pPr>
      <w:rPr>
        <w:rFonts w:hint="default"/>
        <w:lang w:val="ru-RU" w:eastAsia="en-US" w:bidi="ar-SA"/>
      </w:rPr>
    </w:lvl>
    <w:lvl w:ilvl="5" w:tplc="F3A83108">
      <w:numFmt w:val="bullet"/>
      <w:lvlText w:val="•"/>
      <w:lvlJc w:val="left"/>
      <w:pPr>
        <w:ind w:left="5073" w:hanging="142"/>
      </w:pPr>
      <w:rPr>
        <w:rFonts w:hint="default"/>
        <w:lang w:val="ru-RU" w:eastAsia="en-US" w:bidi="ar-SA"/>
      </w:rPr>
    </w:lvl>
    <w:lvl w:ilvl="6" w:tplc="59C41450">
      <w:numFmt w:val="bullet"/>
      <w:lvlText w:val="•"/>
      <w:lvlJc w:val="left"/>
      <w:pPr>
        <w:ind w:left="6067" w:hanging="142"/>
      </w:pPr>
      <w:rPr>
        <w:rFonts w:hint="default"/>
        <w:lang w:val="ru-RU" w:eastAsia="en-US" w:bidi="ar-SA"/>
      </w:rPr>
    </w:lvl>
    <w:lvl w:ilvl="7" w:tplc="B38EE0EE">
      <w:numFmt w:val="bullet"/>
      <w:lvlText w:val="•"/>
      <w:lvlJc w:val="left"/>
      <w:pPr>
        <w:ind w:left="7062" w:hanging="142"/>
      </w:pPr>
      <w:rPr>
        <w:rFonts w:hint="default"/>
        <w:lang w:val="ru-RU" w:eastAsia="en-US" w:bidi="ar-SA"/>
      </w:rPr>
    </w:lvl>
    <w:lvl w:ilvl="8" w:tplc="A7AA9B70">
      <w:numFmt w:val="bullet"/>
      <w:lvlText w:val="•"/>
      <w:lvlJc w:val="left"/>
      <w:pPr>
        <w:ind w:left="8057" w:hanging="142"/>
      </w:pPr>
      <w:rPr>
        <w:rFonts w:hint="default"/>
        <w:lang w:val="ru-RU" w:eastAsia="en-US" w:bidi="ar-SA"/>
      </w:rPr>
    </w:lvl>
  </w:abstractNum>
  <w:abstractNum w:abstractNumId="7">
    <w:nsid w:val="73B00730"/>
    <w:multiLevelType w:val="hybridMultilevel"/>
    <w:tmpl w:val="ECE48D2E"/>
    <w:lvl w:ilvl="0" w:tplc="B970AE9A">
      <w:numFmt w:val="bullet"/>
      <w:lvlText w:val=""/>
      <w:lvlJc w:val="left"/>
      <w:pPr>
        <w:ind w:left="102" w:hanging="284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FB046438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0DDE52BC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763EC0C2">
      <w:numFmt w:val="bullet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 w:tplc="58F06E64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5" w:tplc="6BFADEC8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6" w:tplc="24CC1820">
      <w:numFmt w:val="bullet"/>
      <w:lvlText w:val="•"/>
      <w:lvlJc w:val="left"/>
      <w:pPr>
        <w:ind w:left="6067" w:hanging="284"/>
      </w:pPr>
      <w:rPr>
        <w:rFonts w:hint="default"/>
        <w:lang w:val="ru-RU" w:eastAsia="en-US" w:bidi="ar-SA"/>
      </w:rPr>
    </w:lvl>
    <w:lvl w:ilvl="7" w:tplc="DBBA2650">
      <w:numFmt w:val="bullet"/>
      <w:lvlText w:val="•"/>
      <w:lvlJc w:val="left"/>
      <w:pPr>
        <w:ind w:left="7062" w:hanging="284"/>
      </w:pPr>
      <w:rPr>
        <w:rFonts w:hint="default"/>
        <w:lang w:val="ru-RU" w:eastAsia="en-US" w:bidi="ar-SA"/>
      </w:rPr>
    </w:lvl>
    <w:lvl w:ilvl="8" w:tplc="176835F4">
      <w:numFmt w:val="bullet"/>
      <w:lvlText w:val="•"/>
      <w:lvlJc w:val="left"/>
      <w:pPr>
        <w:ind w:left="805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48AC"/>
    <w:rsid w:val="00264B48"/>
    <w:rsid w:val="00343F66"/>
    <w:rsid w:val="005634A2"/>
    <w:rsid w:val="00750C4A"/>
    <w:rsid w:val="00CA57C7"/>
    <w:rsid w:val="00D91F28"/>
    <w:rsid w:val="00E048AC"/>
    <w:rsid w:val="00E8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8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8A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48AC"/>
    <w:pPr>
      <w:outlineLvl w:val="1"/>
    </w:pPr>
    <w:rPr>
      <w:rFonts w:ascii="Trebuchet MS" w:eastAsia="Trebuchet MS" w:hAnsi="Trebuchet MS" w:cs="Trebuchet MS"/>
      <w:sz w:val="31"/>
      <w:szCs w:val="31"/>
    </w:rPr>
  </w:style>
  <w:style w:type="paragraph" w:customStyle="1" w:styleId="Heading2">
    <w:name w:val="Heading 2"/>
    <w:basedOn w:val="a"/>
    <w:uiPriority w:val="1"/>
    <w:qFormat/>
    <w:rsid w:val="00E048AC"/>
    <w:pPr>
      <w:ind w:left="754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048AC"/>
    <w:pPr>
      <w:spacing w:before="85"/>
      <w:ind w:left="753" w:right="6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048AC"/>
    <w:pPr>
      <w:ind w:left="102"/>
    </w:pPr>
  </w:style>
  <w:style w:type="paragraph" w:customStyle="1" w:styleId="TableParagraph">
    <w:name w:val="Table Paragraph"/>
    <w:basedOn w:val="a"/>
    <w:uiPriority w:val="1"/>
    <w:qFormat/>
    <w:rsid w:val="00E048AC"/>
  </w:style>
  <w:style w:type="paragraph" w:styleId="a6">
    <w:name w:val="header"/>
    <w:basedOn w:val="a"/>
    <w:link w:val="a7"/>
    <w:uiPriority w:val="99"/>
    <w:semiHidden/>
    <w:unhideWhenUsed/>
    <w:rsid w:val="00264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4B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64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4B4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</cp:lastModifiedBy>
  <cp:revision>3</cp:revision>
  <dcterms:created xsi:type="dcterms:W3CDTF">2023-01-31T11:51:00Z</dcterms:created>
  <dcterms:modified xsi:type="dcterms:W3CDTF">2023-01-31T12:11:00Z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