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47" w:rsidRDefault="00F02E8A" w:rsidP="00DF2B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B47">
        <w:rPr>
          <w:rFonts w:ascii="Times New Roman" w:hAnsi="Times New Roman" w:cs="Times New Roman"/>
          <w:b/>
          <w:sz w:val="28"/>
          <w:szCs w:val="28"/>
        </w:rPr>
        <w:t>Ключевые социально-нормативные возрастные характеристики</w:t>
      </w:r>
    </w:p>
    <w:p w:rsidR="00F02E8A" w:rsidRPr="00DF2B47" w:rsidRDefault="00F02E8A" w:rsidP="00DF2B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B47">
        <w:rPr>
          <w:rFonts w:ascii="Times New Roman" w:hAnsi="Times New Roman" w:cs="Times New Roman"/>
          <w:b/>
          <w:sz w:val="28"/>
          <w:szCs w:val="28"/>
        </w:rPr>
        <w:t xml:space="preserve"> как показатели готовности ребёнка к начальному этапу школьного периода жизни:</w:t>
      </w:r>
    </w:p>
    <w:p w:rsidR="00F02E8A" w:rsidRPr="00696C2A" w:rsidRDefault="00F02E8A" w:rsidP="00696C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B47">
        <w:rPr>
          <w:rFonts w:ascii="Times New Roman" w:hAnsi="Times New Roman" w:cs="Times New Roman"/>
          <w:sz w:val="28"/>
          <w:szCs w:val="28"/>
        </w:rPr>
        <w:t xml:space="preserve"> 1</w:t>
      </w:r>
      <w:r w:rsidR="00696C2A">
        <w:rPr>
          <w:rFonts w:ascii="Times New Roman" w:hAnsi="Times New Roman" w:cs="Times New Roman"/>
          <w:sz w:val="28"/>
          <w:szCs w:val="28"/>
        </w:rPr>
        <w:t>.</w:t>
      </w:r>
      <w:r w:rsidR="00CD5EB1" w:rsidRPr="00696C2A">
        <w:rPr>
          <w:rFonts w:ascii="Times New Roman" w:eastAsia="Times New Roman" w:hAnsi="Times New Roman" w:cs="Times New Roman"/>
          <w:sz w:val="28"/>
          <w:szCs w:val="28"/>
        </w:rPr>
        <w:t>Коммуникативные навыки</w:t>
      </w:r>
      <w:r w:rsidRPr="00696C2A">
        <w:rPr>
          <w:rFonts w:ascii="Times New Roman" w:hAnsi="Times New Roman" w:cs="Times New Roman"/>
          <w:sz w:val="28"/>
          <w:szCs w:val="28"/>
        </w:rPr>
        <w:t>;</w:t>
      </w:r>
    </w:p>
    <w:p w:rsidR="00F02E8A" w:rsidRPr="00696C2A" w:rsidRDefault="00F02E8A" w:rsidP="00696C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6C2A">
        <w:rPr>
          <w:rFonts w:ascii="Times New Roman" w:hAnsi="Times New Roman" w:cs="Times New Roman"/>
          <w:sz w:val="28"/>
          <w:szCs w:val="28"/>
        </w:rPr>
        <w:t xml:space="preserve"> 2. </w:t>
      </w:r>
      <w:r w:rsidR="00CD5EB1" w:rsidRPr="00696C2A">
        <w:rPr>
          <w:rFonts w:ascii="Times New Roman" w:eastAsia="Times New Roman" w:hAnsi="Times New Roman" w:cs="Times New Roman"/>
          <w:sz w:val="28"/>
          <w:szCs w:val="28"/>
        </w:rPr>
        <w:t>Саморегуляция</w:t>
      </w:r>
      <w:r w:rsidRPr="00696C2A">
        <w:rPr>
          <w:rFonts w:ascii="Times New Roman" w:hAnsi="Times New Roman" w:cs="Times New Roman"/>
          <w:sz w:val="28"/>
          <w:szCs w:val="28"/>
        </w:rPr>
        <w:t>;</w:t>
      </w:r>
    </w:p>
    <w:p w:rsidR="00364587" w:rsidRPr="00696C2A" w:rsidRDefault="00F02E8A" w:rsidP="00696C2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96C2A">
        <w:rPr>
          <w:rFonts w:ascii="Times New Roman" w:hAnsi="Times New Roman" w:cs="Times New Roman"/>
          <w:sz w:val="28"/>
          <w:szCs w:val="28"/>
        </w:rPr>
        <w:t xml:space="preserve"> 3. </w:t>
      </w:r>
      <w:r w:rsidR="00CD5EB1" w:rsidRPr="00696C2A">
        <w:rPr>
          <w:rFonts w:ascii="Times New Roman" w:eastAsia="Times New Roman" w:hAnsi="Times New Roman" w:cs="Times New Roman"/>
          <w:sz w:val="28"/>
          <w:szCs w:val="28"/>
        </w:rPr>
        <w:t>Познавательная активность</w:t>
      </w:r>
      <w:r w:rsidR="00696C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6C2A" w:rsidRDefault="00DF2B47" w:rsidP="00696C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C2A">
        <w:rPr>
          <w:rFonts w:ascii="Times New Roman" w:hAnsi="Times New Roman" w:cs="Times New Roman"/>
          <w:b/>
          <w:sz w:val="28"/>
          <w:szCs w:val="28"/>
        </w:rPr>
        <w:t>Показатели сформированности у воспитанников</w:t>
      </w:r>
    </w:p>
    <w:p w:rsidR="00DF2B47" w:rsidRPr="00696C2A" w:rsidRDefault="00DF2B47" w:rsidP="00696C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C2A">
        <w:rPr>
          <w:rFonts w:ascii="Times New Roman" w:hAnsi="Times New Roman" w:cs="Times New Roman"/>
          <w:b/>
          <w:sz w:val="28"/>
          <w:szCs w:val="28"/>
        </w:rPr>
        <w:t xml:space="preserve"> МАДОУ № 167 ключевых социально</w:t>
      </w:r>
      <w:r w:rsidR="00AC03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C2A">
        <w:rPr>
          <w:rFonts w:ascii="Times New Roman" w:hAnsi="Times New Roman" w:cs="Times New Roman"/>
          <w:b/>
          <w:sz w:val="28"/>
          <w:szCs w:val="28"/>
        </w:rPr>
        <w:t>нормативных возрастных характеристик:</w:t>
      </w:r>
    </w:p>
    <w:p w:rsidR="00DF2B47" w:rsidRPr="00696C2A" w:rsidRDefault="00DF2B47" w:rsidP="00696C2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F2B47">
        <w:rPr>
          <w:rFonts w:ascii="Times New Roman" w:hAnsi="Times New Roman" w:cs="Times New Roman"/>
          <w:sz w:val="28"/>
          <w:szCs w:val="28"/>
        </w:rPr>
        <w:t>1</w:t>
      </w:r>
      <w:r w:rsidRPr="00696C2A">
        <w:rPr>
          <w:rFonts w:ascii="Times New Roman" w:hAnsi="Times New Roman" w:cs="Times New Roman"/>
          <w:sz w:val="28"/>
          <w:szCs w:val="28"/>
        </w:rPr>
        <w:t xml:space="preserve">. </w:t>
      </w:r>
      <w:r w:rsidRPr="00696C2A">
        <w:rPr>
          <w:rFonts w:ascii="Times New Roman" w:eastAsia="Times New Roman" w:hAnsi="Times New Roman" w:cs="Times New Roman"/>
          <w:sz w:val="28"/>
          <w:szCs w:val="28"/>
        </w:rPr>
        <w:t>Коммуникативные навыки - умение договариваться о совместных действиях с другими. - умения задавать вопросы взрослым и сверстникам - умение выразить свои чувства, желания посредством вербальной или невербальной коммуникации.</w:t>
      </w:r>
    </w:p>
    <w:p w:rsidR="00DF2B47" w:rsidRPr="00696C2A" w:rsidRDefault="00DF2B47" w:rsidP="00696C2A">
      <w:pPr>
        <w:pStyle w:val="1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C2A">
        <w:rPr>
          <w:rFonts w:ascii="Times New Roman" w:eastAsia="Times New Roman" w:hAnsi="Times New Roman" w:cs="Times New Roman"/>
          <w:sz w:val="28"/>
          <w:szCs w:val="28"/>
        </w:rPr>
        <w:t>2.Саморегуляция - доверительность в исполнении требований педагога, принимая их и подчиняясь заданным правилам и социальным нормам - самостоятельность и ответственность за свои дела и поступки - воля следовать социальным нормам поведения и правилам в разных видах деятельности .</w:t>
      </w:r>
    </w:p>
    <w:p w:rsidR="00DF2B47" w:rsidRPr="00696C2A" w:rsidRDefault="00DF2B47" w:rsidP="00696C2A">
      <w:pPr>
        <w:pStyle w:val="1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C2A">
        <w:rPr>
          <w:rFonts w:ascii="Times New Roman" w:eastAsia="Times New Roman" w:hAnsi="Times New Roman" w:cs="Times New Roman"/>
          <w:sz w:val="28"/>
          <w:szCs w:val="28"/>
        </w:rPr>
        <w:t xml:space="preserve">3. Познавательная активность - интерес к предметам и явлениям окружающего мира; - владение навыками познания окружающего мира. </w:t>
      </w:r>
    </w:p>
    <w:p w:rsidR="00DF2B47" w:rsidRPr="00696C2A" w:rsidRDefault="00DF2B47" w:rsidP="00696C2A">
      <w:pPr>
        <w:pStyle w:val="1"/>
        <w:shd w:val="clear" w:color="auto" w:fill="FFFFFF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C2A">
        <w:rPr>
          <w:rFonts w:ascii="Times New Roman" w:hAnsi="Times New Roman" w:cs="Times New Roman"/>
          <w:b/>
          <w:sz w:val="28"/>
          <w:szCs w:val="28"/>
        </w:rPr>
        <w:t>Процедуры оценивания:</w:t>
      </w:r>
    </w:p>
    <w:p w:rsidR="00955265" w:rsidRPr="00955265" w:rsidRDefault="00DF2B47" w:rsidP="00DF2B47">
      <w:pPr>
        <w:pStyle w:val="1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2B47">
        <w:rPr>
          <w:rFonts w:ascii="Times New Roman" w:hAnsi="Times New Roman" w:cs="Times New Roman"/>
          <w:sz w:val="28"/>
          <w:szCs w:val="28"/>
        </w:rPr>
        <w:t xml:space="preserve"> Наблюдение за деятельностью детей. Создание различных ситуаций общения, проблемных ситуаций. Индивидуальные беседы. Анализ продуктов деятельности. Дидактические игры. Творческие задания.</w:t>
      </w:r>
    </w:p>
    <w:p w:rsidR="00955265" w:rsidRPr="00955265" w:rsidRDefault="00955265" w:rsidP="00955265">
      <w:pPr>
        <w:pStyle w:val="2"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955265">
        <w:rPr>
          <w:rFonts w:ascii="Times New Roman" w:eastAsia="Times New Roman" w:hAnsi="Times New Roman" w:cs="Times New Roman"/>
          <w:b/>
          <w:sz w:val="26"/>
          <w:szCs w:val="26"/>
        </w:rPr>
        <w:t>Ведущие формы и способы педагогической деятельности, направленные на становление личностных качеств и способностей, характеризующих готовность ребёнка к начальному этапу школьного периода жизни:</w:t>
      </w:r>
    </w:p>
    <w:p w:rsidR="00955265" w:rsidRPr="00955265" w:rsidRDefault="00955265" w:rsidP="00955265">
      <w:pPr>
        <w:pStyle w:val="2"/>
        <w:numPr>
          <w:ilvl w:val="1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265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Проблемная ситуация.</w:t>
      </w:r>
    </w:p>
    <w:p w:rsidR="00955265" w:rsidRPr="00955265" w:rsidRDefault="00955265" w:rsidP="00955265">
      <w:pPr>
        <w:pStyle w:val="2"/>
        <w:numPr>
          <w:ilvl w:val="1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265"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Деловые игры.</w:t>
      </w:r>
    </w:p>
    <w:p w:rsidR="00955265" w:rsidRPr="00955265" w:rsidRDefault="00955265" w:rsidP="00955265">
      <w:pPr>
        <w:pStyle w:val="2"/>
        <w:numPr>
          <w:ilvl w:val="1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65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Совместная деятельность (проекты, акции).</w:t>
      </w:r>
    </w:p>
    <w:p w:rsidR="00DF2B47" w:rsidRPr="00DF2B47" w:rsidRDefault="00DF2B47" w:rsidP="0095526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2B47" w:rsidRPr="00DF2B47" w:rsidSect="00364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E8A"/>
    <w:rsid w:val="001229E1"/>
    <w:rsid w:val="00364587"/>
    <w:rsid w:val="00696C2A"/>
    <w:rsid w:val="00955265"/>
    <w:rsid w:val="00A97B5B"/>
    <w:rsid w:val="00AC0342"/>
    <w:rsid w:val="00C20AF7"/>
    <w:rsid w:val="00CD5EB1"/>
    <w:rsid w:val="00DF2B47"/>
    <w:rsid w:val="00F02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B47"/>
    <w:pPr>
      <w:ind w:left="720"/>
      <w:contextualSpacing/>
    </w:pPr>
  </w:style>
  <w:style w:type="paragraph" w:customStyle="1" w:styleId="1">
    <w:name w:val="Абзац списка1"/>
    <w:basedOn w:val="a"/>
    <w:rsid w:val="00DF2B47"/>
    <w:pPr>
      <w:suppressAutoHyphens/>
      <w:spacing w:after="160" w:line="259" w:lineRule="auto"/>
      <w:ind w:left="720"/>
    </w:pPr>
    <w:rPr>
      <w:rFonts w:ascii="Calibri" w:eastAsia="SimSun" w:hAnsi="Calibri" w:cs="font219"/>
      <w:lang w:eastAsia="ar-SA"/>
    </w:rPr>
  </w:style>
  <w:style w:type="paragraph" w:customStyle="1" w:styleId="2">
    <w:name w:val="Абзац списка2"/>
    <w:basedOn w:val="a"/>
    <w:rsid w:val="00955265"/>
    <w:pPr>
      <w:suppressAutoHyphens/>
      <w:spacing w:after="160" w:line="256" w:lineRule="auto"/>
      <w:ind w:left="720"/>
    </w:pPr>
    <w:rPr>
      <w:rFonts w:ascii="Calibri" w:eastAsia="SimSu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2021-03-30T11:51:00Z</dcterms:created>
  <dcterms:modified xsi:type="dcterms:W3CDTF">2021-03-31T02:58:00Z</dcterms:modified>
</cp:coreProperties>
</file>