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4C" w:rsidRPr="00C6254C" w:rsidRDefault="00C6254C" w:rsidP="00C6254C">
      <w:pPr>
        <w:jc w:val="center"/>
        <w:rPr>
          <w:rFonts w:ascii="Times New Roman" w:hAnsi="Times New Roman" w:cs="Times New Roman"/>
          <w:b/>
          <w:i/>
          <w:color w:val="303F50"/>
          <w:sz w:val="32"/>
          <w:szCs w:val="32"/>
          <w:shd w:val="clear" w:color="auto" w:fill="FFFFFF"/>
        </w:rPr>
      </w:pPr>
      <w:r w:rsidRPr="00C6254C">
        <w:rPr>
          <w:rFonts w:ascii="Times New Roman" w:hAnsi="Times New Roman" w:cs="Times New Roman"/>
          <w:b/>
          <w:i/>
          <w:color w:val="303F50"/>
          <w:sz w:val="32"/>
          <w:szCs w:val="32"/>
          <w:shd w:val="clear" w:color="auto" w:fill="FFFFFF"/>
        </w:rPr>
        <w:t xml:space="preserve">Консультация для родителей </w:t>
      </w:r>
    </w:p>
    <w:p w:rsidR="00C6254C" w:rsidRPr="00C6254C" w:rsidRDefault="00C6254C" w:rsidP="00C6254C">
      <w:pPr>
        <w:jc w:val="center"/>
        <w:rPr>
          <w:rFonts w:ascii="Times New Roman" w:hAnsi="Times New Roman" w:cs="Times New Roman"/>
          <w:b/>
          <w:i/>
          <w:color w:val="303F50"/>
          <w:sz w:val="32"/>
          <w:szCs w:val="32"/>
          <w:shd w:val="clear" w:color="auto" w:fill="FFFFFF"/>
        </w:rPr>
      </w:pPr>
      <w:r w:rsidRPr="00C6254C">
        <w:rPr>
          <w:rFonts w:ascii="Times New Roman" w:hAnsi="Times New Roman" w:cs="Times New Roman"/>
          <w:b/>
          <w:i/>
          <w:color w:val="303F50"/>
          <w:sz w:val="32"/>
          <w:szCs w:val="32"/>
          <w:shd w:val="clear" w:color="auto" w:fill="FFFFFF"/>
        </w:rPr>
        <w:t>«Формирование грамматического строя речи»</w:t>
      </w:r>
    </w:p>
    <w:p w:rsidR="00C6254C" w:rsidRDefault="00C6254C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C6254C" w:rsidRPr="00C6254C" w:rsidRDefault="00C6254C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C6254C"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  <w:t>Грамматический строй</w:t>
      </w:r>
      <w:r w:rsidRPr="00C6254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– система взаимодействия слов между собой в словосочетаниях и предложениях.</w:t>
      </w:r>
    </w:p>
    <w:p w:rsidR="00657CF8" w:rsidRPr="00C6254C" w:rsidRDefault="00C6254C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C6254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Формирование грамматического строя происходит постепенно. Сначала дети в своей речи не употребляют предлогов, могут путать род существительного и неправильно ставить ударение. В процессе онтогенеза и нормального речевого развития происходит обогащение словарного запаса, получение новых знаний об окружающем мире и предложения принимают правильный вид.</w:t>
      </w:r>
    </w:p>
    <w:p w:rsidR="00C6254C" w:rsidRPr="00C6254C" w:rsidRDefault="00C6254C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C6254C"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  <w:t>Развитие грамматического строя речи</w:t>
      </w:r>
      <w:r w:rsidRPr="00C6254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– залог успешной обще речевой подготовки, обеспечивающей практическое владение фонетическим, морфологическим и лексическим уровнями языковой системы.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>В старшем дошкольном возрасте программа рекомендует знакомить детей с типичными способами словообразования.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 xml:space="preserve">Прежде всего закрепляют полученные на предыдущих возрастных этапах такие грамматические навыки, как навыки образования наименований посуды и детенышей животных и птиц с помощью суффиксов (грачонок – грачата, снегирь – </w:t>
      </w:r>
      <w:proofErr w:type="spellStart"/>
      <w:r w:rsidRPr="00C6254C">
        <w:rPr>
          <w:color w:val="303F50"/>
          <w:sz w:val="28"/>
          <w:szCs w:val="28"/>
        </w:rPr>
        <w:t>снегирята</w:t>
      </w:r>
      <w:proofErr w:type="spellEnd"/>
      <w:r w:rsidRPr="00C6254C">
        <w:rPr>
          <w:color w:val="303F50"/>
          <w:sz w:val="28"/>
          <w:szCs w:val="28"/>
        </w:rPr>
        <w:t xml:space="preserve"> – один и много, но один птенчик – ласточка, синичка, много – ласточки, синички).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 xml:space="preserve">Здесь уместны задания на объяснение значения слов: «О чем говорит слово </w:t>
      </w:r>
      <w:proofErr w:type="spellStart"/>
      <w:r w:rsidRPr="00C6254C">
        <w:rPr>
          <w:color w:val="303F50"/>
          <w:sz w:val="28"/>
          <w:szCs w:val="28"/>
        </w:rPr>
        <w:t>воробьишка</w:t>
      </w:r>
      <w:proofErr w:type="spellEnd"/>
      <w:r w:rsidRPr="00C6254C">
        <w:rPr>
          <w:color w:val="303F50"/>
          <w:sz w:val="28"/>
          <w:szCs w:val="28"/>
        </w:rPr>
        <w:t>» (Детеныш воробья, маленький, шаловливый, а воробей большой)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>В основном при этом используются словесные игры и упражнения: «Магазин», «Зоопарк», «Угадай, чего не стало».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>Закрепление наименований детенышей может осуществляться в процессе рассматривания картин из серии «Дикие и домашние животные» (корова с теленком, лошадь с жеребенком и др.).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>Более сложная задача – образование названий профессий от разных частей речи с помощью суффиксов, приставок и других средств. Ребенок учится вычленять части слова (приставки, корни, суффиксы, окончания), осмысливать их, оперировать ими.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>Детей учат подбирать однокоренные слова («слова-родственники») (береза, березовый, подберезовик; лист, лиственный, листопад). «Слова-родственники» должны иметь похожую часть и быть связаны по смыслу.</w:t>
      </w:r>
    </w:p>
    <w:p w:rsid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C6254C">
        <w:rPr>
          <w:color w:val="303F50"/>
          <w:sz w:val="28"/>
          <w:szCs w:val="28"/>
        </w:rPr>
        <w:t xml:space="preserve">Одна из задач – научить детей разным способам образования степеней сравнения прилагательных. Сравнительная степень образуется при помощи </w:t>
      </w:r>
      <w:r w:rsidRPr="00C6254C">
        <w:rPr>
          <w:color w:val="303F50"/>
          <w:sz w:val="28"/>
          <w:szCs w:val="28"/>
        </w:rPr>
        <w:lastRenderedPageBreak/>
        <w:t>суффиксов -ее(-ей), -е-, -</w:t>
      </w:r>
      <w:proofErr w:type="gramStart"/>
      <w:r w:rsidRPr="00C6254C">
        <w:rPr>
          <w:color w:val="303F50"/>
          <w:sz w:val="28"/>
          <w:szCs w:val="28"/>
        </w:rPr>
        <w:t>те(</w:t>
      </w:r>
      <w:proofErr w:type="gramEnd"/>
      <w:r w:rsidRPr="00C6254C">
        <w:rPr>
          <w:color w:val="303F50"/>
          <w:sz w:val="28"/>
          <w:szCs w:val="28"/>
        </w:rPr>
        <w:t>синтетический способ) и при помощи слов более или менее (аналитическим способом): чистый – чище – более чистый.</w:t>
      </w: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C6254C" w:rsidRPr="00C6254C" w:rsidRDefault="00C6254C" w:rsidP="00C6254C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color w:val="303F50"/>
          <w:sz w:val="32"/>
          <w:szCs w:val="32"/>
        </w:rPr>
      </w:pPr>
      <w:r>
        <w:rPr>
          <w:b/>
          <w:i/>
          <w:color w:val="303F50"/>
          <w:sz w:val="32"/>
          <w:szCs w:val="32"/>
        </w:rPr>
        <w:t xml:space="preserve">                                                 </w:t>
      </w:r>
      <w:r w:rsidRPr="00C6254C">
        <w:rPr>
          <w:b/>
          <w:i/>
          <w:color w:val="303F50"/>
          <w:sz w:val="32"/>
          <w:szCs w:val="32"/>
        </w:rPr>
        <w:t>Примеры игр.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rStyle w:val="a4"/>
          <w:b/>
          <w:bCs/>
          <w:color w:val="000000"/>
          <w:sz w:val="28"/>
          <w:szCs w:val="28"/>
        </w:rPr>
        <w:t>«Составь фразу»</w:t>
      </w:r>
      <w:r w:rsidRPr="00C6254C">
        <w:rPr>
          <w:color w:val="000000"/>
          <w:sz w:val="28"/>
          <w:szCs w:val="28"/>
        </w:rPr>
        <w:t>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Цель: закрепить умения образовывать предложения из слов.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Ход игры: предложить детям придумать предложения, используя следующие слова: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Забавный щенок, спелая ягода, колючий куст, полная корзина, веселая песня, лесное озеро.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8"/>
          <w:szCs w:val="28"/>
        </w:rPr>
      </w:pP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rStyle w:val="a4"/>
          <w:b/>
          <w:bCs/>
          <w:color w:val="000000"/>
          <w:sz w:val="28"/>
          <w:szCs w:val="28"/>
        </w:rPr>
        <w:t>«Назови ласково»</w:t>
      </w:r>
      <w:r w:rsidRPr="00C6254C">
        <w:rPr>
          <w:color w:val="000000"/>
          <w:sz w:val="28"/>
          <w:szCs w:val="28"/>
        </w:rPr>
        <w:t>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 xml:space="preserve">Цель: научить детей образовывать </w:t>
      </w:r>
      <w:proofErr w:type="spellStart"/>
      <w:r w:rsidRPr="00C6254C">
        <w:rPr>
          <w:color w:val="000000"/>
          <w:sz w:val="28"/>
          <w:szCs w:val="28"/>
        </w:rPr>
        <w:t>уменьшительно</w:t>
      </w:r>
      <w:proofErr w:type="spellEnd"/>
      <w:r w:rsidRPr="00C6254C">
        <w:rPr>
          <w:color w:val="000000"/>
          <w:sz w:val="28"/>
          <w:szCs w:val="28"/>
        </w:rPr>
        <w:t xml:space="preserve"> –ласкательные имена.</w:t>
      </w:r>
    </w:p>
    <w:p w:rsidR="00C6254C" w:rsidRPr="00C6254C" w:rsidRDefault="00C6254C" w:rsidP="00C6254C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Валя-Валечка Вася Соня</w:t>
      </w:r>
      <w:r w:rsidRPr="00C6254C">
        <w:rPr>
          <w:color w:val="000000"/>
          <w:sz w:val="28"/>
          <w:szCs w:val="28"/>
        </w:rPr>
        <w:br/>
        <w:t>Саша-Сашенька Даша Ира</w:t>
      </w:r>
      <w:r w:rsidRPr="00C6254C">
        <w:rPr>
          <w:color w:val="000000"/>
          <w:sz w:val="28"/>
          <w:szCs w:val="28"/>
        </w:rPr>
        <w:br/>
        <w:t>Люда Катя Аня</w:t>
      </w:r>
      <w:r w:rsidRPr="00C6254C">
        <w:rPr>
          <w:color w:val="000000"/>
          <w:sz w:val="28"/>
          <w:szCs w:val="28"/>
        </w:rPr>
        <w:br/>
        <w:t>Зина Рая Сима</w:t>
      </w:r>
    </w:p>
    <w:p w:rsidR="00C6254C" w:rsidRPr="00C6254C" w:rsidRDefault="00C6254C" w:rsidP="00C6254C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Серёжа Миша Костя</w:t>
      </w:r>
      <w:r w:rsidRPr="00C6254C">
        <w:rPr>
          <w:color w:val="000000"/>
          <w:sz w:val="28"/>
          <w:szCs w:val="28"/>
        </w:rPr>
        <w:br/>
        <w:t>Дима Наташа Вера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rStyle w:val="a4"/>
          <w:b/>
          <w:bCs/>
          <w:color w:val="000000"/>
          <w:sz w:val="28"/>
          <w:szCs w:val="28"/>
        </w:rPr>
        <w:t>«Покажи и назови»</w:t>
      </w:r>
      <w:r w:rsidRPr="00C6254C">
        <w:rPr>
          <w:color w:val="000000"/>
          <w:sz w:val="28"/>
          <w:szCs w:val="28"/>
        </w:rPr>
        <w:t>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 xml:space="preserve">Цель: научить детей образовывать </w:t>
      </w:r>
      <w:proofErr w:type="spellStart"/>
      <w:r w:rsidRPr="00C6254C">
        <w:rPr>
          <w:color w:val="000000"/>
          <w:sz w:val="28"/>
          <w:szCs w:val="28"/>
        </w:rPr>
        <w:t>уменьшительно</w:t>
      </w:r>
      <w:proofErr w:type="spellEnd"/>
      <w:r w:rsidRPr="00C6254C">
        <w:rPr>
          <w:color w:val="000000"/>
          <w:sz w:val="28"/>
          <w:szCs w:val="28"/>
        </w:rPr>
        <w:t xml:space="preserve"> –ласкательные имена.</w:t>
      </w:r>
    </w:p>
    <w:p w:rsidR="00C6254C" w:rsidRPr="00C6254C" w:rsidRDefault="00C6254C" w:rsidP="00C6254C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Голова-головка Лоб Уши</w:t>
      </w:r>
      <w:r w:rsidRPr="00C6254C">
        <w:rPr>
          <w:color w:val="000000"/>
          <w:sz w:val="28"/>
          <w:szCs w:val="28"/>
        </w:rPr>
        <w:br/>
        <w:t>Нога — ножка Губы</w:t>
      </w:r>
      <w:r w:rsidRPr="00C6254C">
        <w:rPr>
          <w:color w:val="000000"/>
          <w:sz w:val="28"/>
          <w:szCs w:val="28"/>
        </w:rPr>
        <w:br/>
        <w:t>Рука Щёки Пальцы</w:t>
      </w:r>
      <w:r w:rsidRPr="00C6254C">
        <w:rPr>
          <w:color w:val="000000"/>
          <w:sz w:val="28"/>
          <w:szCs w:val="28"/>
        </w:rPr>
        <w:br/>
        <w:t>Спина Глаза Ногти</w:t>
      </w:r>
    </w:p>
    <w:p w:rsidR="00C6254C" w:rsidRPr="00C6254C" w:rsidRDefault="00C6254C" w:rsidP="00C6254C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Живот Брови Ресницы</w:t>
      </w:r>
      <w:r w:rsidRPr="00C6254C">
        <w:rPr>
          <w:color w:val="000000"/>
          <w:sz w:val="28"/>
          <w:szCs w:val="28"/>
        </w:rPr>
        <w:br/>
        <w:t>Шея Нос Язык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rStyle w:val="a4"/>
          <w:b/>
          <w:bCs/>
          <w:color w:val="000000"/>
          <w:sz w:val="28"/>
          <w:szCs w:val="28"/>
        </w:rPr>
        <w:t>«Один — много»</w:t>
      </w:r>
      <w:r w:rsidRPr="00C6254C">
        <w:rPr>
          <w:color w:val="000000"/>
          <w:sz w:val="28"/>
          <w:szCs w:val="28"/>
        </w:rPr>
        <w:t>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Цель: научить детей образовывать имена существительные во множественном числе.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Вы называете один предмет, а ребёнок – много.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Огурец — огурцы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Баклажан —... Редька —... Помидор —... Кабачок —... Редиска —... Боб —... Тыква —... Патиссон —...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rStyle w:val="a4"/>
          <w:b/>
          <w:bCs/>
          <w:color w:val="000000"/>
          <w:sz w:val="28"/>
          <w:szCs w:val="28"/>
        </w:rPr>
        <w:t>«Считай овощи до трёх по образцу»</w:t>
      </w:r>
      <w:r w:rsidRPr="00C6254C">
        <w:rPr>
          <w:color w:val="000000"/>
          <w:sz w:val="28"/>
          <w:szCs w:val="28"/>
        </w:rPr>
        <w:t>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Цель: научить детей использовать имена существительные с числительными.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Один помидор, два помидора, три помидора.</w:t>
      </w:r>
    </w:p>
    <w:p w:rsidR="00C6254C" w:rsidRPr="00C6254C" w:rsidRDefault="00C6254C" w:rsidP="00C62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54C">
        <w:rPr>
          <w:color w:val="000000"/>
          <w:sz w:val="28"/>
          <w:szCs w:val="28"/>
        </w:rPr>
        <w:t>Один огурец … Одна редиска… Один баклажан, … Одна морковка … Один кабачок … Одна репка … Один боб … Одна редька….</w:t>
      </w:r>
    </w:p>
    <w:p w:rsidR="00C6254C" w:rsidRDefault="00FB375E" w:rsidP="00C6254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337284C" wp14:editId="0611D70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54C" w:rsidRDefault="00C6254C" w:rsidP="00C6254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C6254C" w:rsidRDefault="00C6254C" w:rsidP="00C6254C">
      <w:pPr>
        <w:spacing w:after="0"/>
      </w:pPr>
    </w:p>
    <w:sectPr w:rsidR="00C6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FA"/>
    <w:rsid w:val="00657CF8"/>
    <w:rsid w:val="00C6254C"/>
    <w:rsid w:val="00D068FA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6BEB-FADB-4D63-B41D-87DEE067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254C"/>
    <w:rPr>
      <w:i/>
      <w:iCs/>
    </w:rPr>
  </w:style>
  <w:style w:type="paragraph" w:customStyle="1" w:styleId="poem">
    <w:name w:val="poem"/>
    <w:basedOn w:val="a"/>
    <w:rsid w:val="00C6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2020-11-27T00:36:00Z</dcterms:created>
  <dcterms:modified xsi:type="dcterms:W3CDTF">2020-11-27T01:00:00Z</dcterms:modified>
</cp:coreProperties>
</file>