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E4" w:rsidRPr="007370E4" w:rsidRDefault="007370E4" w:rsidP="007370E4">
      <w:pPr>
        <w:pStyle w:val="a3"/>
        <w:jc w:val="center"/>
        <w:rPr>
          <w:sz w:val="28"/>
          <w:szCs w:val="28"/>
        </w:rPr>
      </w:pPr>
      <w:r w:rsidRPr="007370E4">
        <w:rPr>
          <w:rStyle w:val="a4"/>
          <w:sz w:val="28"/>
          <w:szCs w:val="28"/>
        </w:rPr>
        <w:t>Использование светоотражающих элементов</w:t>
      </w:r>
    </w:p>
    <w:p w:rsidR="007370E4" w:rsidRPr="007370E4" w:rsidRDefault="007370E4" w:rsidP="007370E4">
      <w:pPr>
        <w:pStyle w:val="a3"/>
        <w:jc w:val="center"/>
        <w:rPr>
          <w:sz w:val="28"/>
          <w:szCs w:val="28"/>
        </w:rPr>
      </w:pPr>
      <w:r w:rsidRPr="007370E4">
        <w:rPr>
          <w:b/>
          <w:bCs/>
          <w:noProof/>
          <w:sz w:val="28"/>
          <w:szCs w:val="28"/>
        </w:rPr>
        <w:drawing>
          <wp:inline distT="0" distB="0" distL="0" distR="0" wp14:anchorId="72A61AC9" wp14:editId="695E9078">
            <wp:extent cx="1943100" cy="14668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E4">
        <w:rPr>
          <w:rStyle w:val="a4"/>
          <w:sz w:val="28"/>
          <w:szCs w:val="28"/>
        </w:rPr>
        <w:t>Информация для родителей о необходимости и важности использования светоотражающих элементов.</w:t>
      </w:r>
      <w:r w:rsidRPr="007370E4">
        <w:rPr>
          <w:sz w:val="28"/>
          <w:szCs w:val="28"/>
        </w:rPr>
        <w:br/>
      </w:r>
      <w:r w:rsidRPr="007370E4">
        <w:rPr>
          <w:rStyle w:val="a4"/>
          <w:sz w:val="28"/>
          <w:szCs w:val="28"/>
        </w:rPr>
        <w:t>Уважаемые родители!</w:t>
      </w:r>
    </w:p>
    <w:p w:rsidR="007370E4" w:rsidRPr="007370E4" w:rsidRDefault="007370E4" w:rsidP="007370E4">
      <w:pPr>
        <w:pStyle w:val="a3"/>
        <w:jc w:val="center"/>
        <w:rPr>
          <w:sz w:val="28"/>
          <w:szCs w:val="28"/>
        </w:rPr>
      </w:pPr>
      <w:r w:rsidRPr="007370E4">
        <w:rPr>
          <w:rStyle w:val="a4"/>
          <w:sz w:val="28"/>
          <w:szCs w:val="28"/>
        </w:rPr>
        <w:t>Важно знать:</w:t>
      </w:r>
    </w:p>
    <w:p w:rsidR="007370E4" w:rsidRPr="007370E4" w:rsidRDefault="007370E4" w:rsidP="007370E4">
      <w:pPr>
        <w:pStyle w:val="a3"/>
        <w:rPr>
          <w:sz w:val="28"/>
          <w:szCs w:val="28"/>
        </w:rPr>
      </w:pPr>
      <w:r w:rsidRPr="007370E4">
        <w:rPr>
          <w:sz w:val="28"/>
          <w:szCs w:val="28"/>
        </w:rPr>
        <w:t>• в 6 лет ребенок видит на уровне 105 см от земли, в 10 лет эта цифра достигает 130 см. Ребенку постоянно требуется смотреть вверх, чтобы увидеть дорожные знаки и светофоры;</w:t>
      </w:r>
      <w:r w:rsidRPr="007370E4">
        <w:rPr>
          <w:sz w:val="28"/>
          <w:szCs w:val="28"/>
        </w:rPr>
        <w:br/>
        <w:t>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  <w:r w:rsidRPr="007370E4">
        <w:rPr>
          <w:sz w:val="28"/>
          <w:szCs w:val="28"/>
        </w:rPr>
        <w:br/>
        <w:t>• примерно до 11 лет дети не способны анализировать действия. Всё внимание они сосредотачивают на том, что действительно происходит, а не на том, что может произойти;</w:t>
      </w:r>
      <w:r w:rsidRPr="007370E4">
        <w:rPr>
          <w:sz w:val="28"/>
          <w:szCs w:val="28"/>
        </w:rPr>
        <w:br/>
        <w:t>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  <w:r w:rsidRPr="007370E4">
        <w:rPr>
          <w:sz w:val="28"/>
          <w:szCs w:val="28"/>
        </w:rPr>
        <w:br/>
        <w:t>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  <w:r w:rsidRPr="007370E4">
        <w:rPr>
          <w:sz w:val="28"/>
          <w:szCs w:val="28"/>
        </w:rPr>
        <w:br/>
        <w:t>По данным ГИБДД большинство наездов происходит из-за того, что дети находятся на проезжей части в темной одежде без светоотражающих элементов, что не позволяет водителям транспортных средств вовремя заметить их и предотвратить наезд. Сопутствующими факторами при таких наездах часто являются неблагоприятные погодные условия — дождь, туман, в осенне-зимнее время — гололед.</w:t>
      </w:r>
    </w:p>
    <w:p w:rsidR="007370E4" w:rsidRPr="007370E4" w:rsidRDefault="007370E4" w:rsidP="007370E4">
      <w:pPr>
        <w:pStyle w:val="a3"/>
        <w:jc w:val="center"/>
        <w:rPr>
          <w:sz w:val="28"/>
          <w:szCs w:val="28"/>
        </w:rPr>
      </w:pPr>
      <w:r w:rsidRPr="007370E4">
        <w:rPr>
          <w:rStyle w:val="a4"/>
          <w:sz w:val="28"/>
          <w:szCs w:val="28"/>
        </w:rPr>
        <w:t>Чтобы снизить риск наезда:</w:t>
      </w:r>
    </w:p>
    <w:p w:rsidR="007370E4" w:rsidRPr="007370E4" w:rsidRDefault="007370E4" w:rsidP="007370E4">
      <w:pPr>
        <w:pStyle w:val="a3"/>
        <w:rPr>
          <w:sz w:val="28"/>
          <w:szCs w:val="28"/>
        </w:rPr>
      </w:pPr>
      <w:r w:rsidRPr="007370E4">
        <w:rPr>
          <w:sz w:val="28"/>
          <w:szCs w:val="28"/>
        </w:rPr>
        <w:t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</w:t>
      </w:r>
      <w:r w:rsidRPr="007370E4">
        <w:rPr>
          <w:sz w:val="28"/>
          <w:szCs w:val="28"/>
        </w:rPr>
        <w:br/>
        <w:t>2. Необходимо приобрести светоотражающие элементы (</w:t>
      </w:r>
      <w:proofErr w:type="spellStart"/>
      <w:r w:rsidRPr="007370E4">
        <w:rPr>
          <w:sz w:val="28"/>
          <w:szCs w:val="28"/>
        </w:rPr>
        <w:t>фликеры</w:t>
      </w:r>
      <w:proofErr w:type="spellEnd"/>
      <w:r w:rsidRPr="007370E4">
        <w:rPr>
          <w:sz w:val="28"/>
          <w:szCs w:val="28"/>
        </w:rPr>
        <w:t>), которые должны стать обязательным атрибутом одежды пешехода любого возраста.</w:t>
      </w:r>
    </w:p>
    <w:p w:rsidR="007370E4" w:rsidRPr="007370E4" w:rsidRDefault="007370E4" w:rsidP="007370E4">
      <w:pPr>
        <w:pStyle w:val="a3"/>
        <w:jc w:val="center"/>
        <w:rPr>
          <w:sz w:val="28"/>
          <w:szCs w:val="28"/>
        </w:rPr>
      </w:pPr>
      <w:r w:rsidRPr="007370E4">
        <w:rPr>
          <w:rStyle w:val="a4"/>
          <w:color w:val="333399"/>
          <w:sz w:val="28"/>
          <w:szCs w:val="28"/>
        </w:rPr>
        <w:t>Для чего нужны светоотражатели?</w:t>
      </w:r>
    </w:p>
    <w:p w:rsidR="007370E4" w:rsidRPr="007370E4" w:rsidRDefault="007370E4" w:rsidP="007370E4">
      <w:pPr>
        <w:pStyle w:val="a3"/>
        <w:jc w:val="center"/>
        <w:rPr>
          <w:sz w:val="28"/>
          <w:szCs w:val="28"/>
        </w:rPr>
      </w:pPr>
      <w:r w:rsidRPr="007370E4">
        <w:rPr>
          <w:sz w:val="28"/>
          <w:szCs w:val="28"/>
        </w:rPr>
        <w:lastRenderedPageBreak/>
        <w:t>Специалисты выяснили: риск стать жертвой ДТП возрастает почти в десять раз именно у тех пешеходов, которые не позаботились об использовании светоотражатели. Большинство наездов на пешеходов совершается, когда водитель в силу различных факторов слишком поздно обнаруживает идущего по дороге человека. Основная указываемая причина – это плохая видимость объекта. Пешеходные светоотражатели делают пешехода более заметным в условиях напряженного городского трафика и тем самым способствуют предотвращению ДТП. Пешеход со светоотражателем привлекает внимание водителя. Человек даже в одежде чёрного цвета, но имеющий небольшой светоотражающий брелок, виден с более дальнего расстояния, чем человек, полностью одетый в белое.</w:t>
      </w:r>
      <w:r w:rsidRPr="007370E4">
        <w:rPr>
          <w:sz w:val="28"/>
          <w:szCs w:val="28"/>
        </w:rPr>
        <w:br/>
        <w:t>Где лучше носить светоотражатель:</w:t>
      </w:r>
      <w:r w:rsidRPr="007370E4">
        <w:rPr>
          <w:sz w:val="28"/>
          <w:szCs w:val="28"/>
        </w:rPr>
        <w:br/>
        <w:t xml:space="preserve">Чем больше светоотражателей на вашей одежде, сумках, рюкзаках – тем выше вероятность того, что водитель заметит вас издалека. </w:t>
      </w:r>
      <w:proofErr w:type="gramStart"/>
      <w:r w:rsidRPr="007370E4">
        <w:rPr>
          <w:sz w:val="28"/>
          <w:szCs w:val="28"/>
        </w:rPr>
        <w:t>Крепить светоотражатели можно:</w:t>
      </w:r>
      <w:r w:rsidRPr="007370E4">
        <w:rPr>
          <w:sz w:val="28"/>
          <w:szCs w:val="28"/>
        </w:rPr>
        <w:br/>
      </w:r>
      <w:bookmarkStart w:id="0" w:name="_GoBack"/>
      <w:r w:rsidRPr="007370E4">
        <w:rPr>
          <w:sz w:val="28"/>
          <w:szCs w:val="28"/>
        </w:rPr>
        <w:t>— на правой или левой руке (а лучше обеих);</w:t>
      </w:r>
      <w:r w:rsidRPr="007370E4">
        <w:rPr>
          <w:sz w:val="28"/>
          <w:szCs w:val="28"/>
        </w:rPr>
        <w:br/>
        <w:t>— на рюкзаке или сумке, на кармане;</w:t>
      </w:r>
      <w:r w:rsidRPr="007370E4">
        <w:rPr>
          <w:sz w:val="28"/>
          <w:szCs w:val="28"/>
        </w:rPr>
        <w:br/>
        <w:t>— на перчатках, головных уборах и шарфиках;</w:t>
      </w:r>
      <w:r w:rsidRPr="007370E4">
        <w:rPr>
          <w:sz w:val="28"/>
          <w:szCs w:val="28"/>
        </w:rPr>
        <w:br/>
        <w:t>— на замке куртки или кофты;</w:t>
      </w:r>
      <w:r w:rsidRPr="007370E4">
        <w:rPr>
          <w:sz w:val="28"/>
          <w:szCs w:val="28"/>
        </w:rPr>
        <w:br/>
      </w:r>
      <w:bookmarkEnd w:id="0"/>
      <w:r w:rsidRPr="007370E4">
        <w:rPr>
          <w:sz w:val="28"/>
          <w:szCs w:val="28"/>
        </w:rPr>
        <w:t>Взрослым лучше всего крепить светоотражатель в районе бедра, детям — в районе груди, чтобы сам светоотражатель был на уровне автомобильных фар, а отражаемый свет хорошо был виден водителю.</w:t>
      </w:r>
      <w:proofErr w:type="gramEnd"/>
      <w:r w:rsidRPr="007370E4">
        <w:rPr>
          <w:sz w:val="28"/>
          <w:szCs w:val="28"/>
        </w:rPr>
        <w:br/>
        <w:t xml:space="preserve">Формы светоотражательных элементов различны. Значки и подвески удобны тем, что их легко переместить с одной одежды на другую. </w:t>
      </w:r>
      <w:proofErr w:type="spellStart"/>
      <w:r w:rsidRPr="007370E4">
        <w:rPr>
          <w:sz w:val="28"/>
          <w:szCs w:val="28"/>
        </w:rPr>
        <w:t>Самоклеющиеся</w:t>
      </w:r>
      <w:proofErr w:type="spellEnd"/>
      <w:r w:rsidRPr="007370E4">
        <w:rPr>
          <w:sz w:val="28"/>
          <w:szCs w:val="28"/>
        </w:rPr>
        <w:t xml:space="preserve"> наклейки могут быть использованы на различных поверхностях (искусственная кожа, металлические части и т.д.). Есть и специальные светоотражающие браслеты.</w:t>
      </w:r>
      <w:r w:rsidRPr="007370E4">
        <w:rPr>
          <w:sz w:val="28"/>
          <w:szCs w:val="28"/>
        </w:rPr>
        <w:br/>
      </w:r>
      <w:proofErr w:type="gramStart"/>
      <w:r w:rsidRPr="007370E4">
        <w:rPr>
          <w:sz w:val="28"/>
          <w:szCs w:val="28"/>
        </w:rPr>
        <w:t>Согласно новой редакции Правил дорожного движения Российской Федерации с 1 июля 2015 года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светоотражающими элементами и обеспечивать видимость этих предметов водителями транспортных средств.</w:t>
      </w:r>
      <w:proofErr w:type="gramEnd"/>
    </w:p>
    <w:p w:rsidR="007370E4" w:rsidRPr="007370E4" w:rsidRDefault="007370E4" w:rsidP="007370E4">
      <w:pPr>
        <w:pStyle w:val="a3"/>
        <w:jc w:val="center"/>
        <w:rPr>
          <w:sz w:val="28"/>
          <w:szCs w:val="28"/>
        </w:rPr>
      </w:pPr>
      <w:r w:rsidRPr="007370E4">
        <w:rPr>
          <w:rStyle w:val="a4"/>
          <w:color w:val="FF0000"/>
          <w:sz w:val="28"/>
          <w:szCs w:val="28"/>
        </w:rPr>
        <w:t>Помните! Ребёнок учится законам дорог, беря пример с членов семьи и других взрослых.</w:t>
      </w:r>
    </w:p>
    <w:p w:rsidR="007370E4" w:rsidRPr="007370E4" w:rsidRDefault="007370E4" w:rsidP="007370E4">
      <w:pPr>
        <w:pStyle w:val="a3"/>
        <w:rPr>
          <w:sz w:val="28"/>
          <w:szCs w:val="28"/>
        </w:rPr>
      </w:pPr>
      <w:r w:rsidRPr="007370E4">
        <w:rPr>
          <w:sz w:val="28"/>
          <w:szCs w:val="28"/>
        </w:rPr>
        <w:t> </w:t>
      </w:r>
    </w:p>
    <w:p w:rsidR="007E1664" w:rsidRPr="007370E4" w:rsidRDefault="007E1664" w:rsidP="007370E4">
      <w:pPr>
        <w:ind w:hanging="567"/>
        <w:rPr>
          <w:sz w:val="28"/>
          <w:szCs w:val="28"/>
        </w:rPr>
      </w:pPr>
    </w:p>
    <w:sectPr w:rsidR="007E1664" w:rsidRPr="007370E4" w:rsidSect="007370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E4"/>
    <w:rsid w:val="007370E4"/>
    <w:rsid w:val="007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0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0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2019-12-20T07:19:00Z</dcterms:created>
  <dcterms:modified xsi:type="dcterms:W3CDTF">2019-12-20T07:20:00Z</dcterms:modified>
</cp:coreProperties>
</file>