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F8C" w:rsidRDefault="00904B58">
      <w:pPr>
        <w:pStyle w:val="Textbody"/>
        <w:spacing w:after="0" w:line="360" w:lineRule="auto"/>
        <w:ind w:right="14"/>
        <w:jc w:val="center"/>
        <w:rPr>
          <w:b/>
          <w:i/>
          <w:color w:val="000000"/>
          <w:sz w:val="28"/>
          <w:szCs w:val="28"/>
          <w:lang w:val="ru-RU"/>
        </w:rPr>
      </w:pPr>
      <w:bookmarkStart w:id="0" w:name="_GoBack"/>
      <w:bookmarkEnd w:id="0"/>
      <w:r>
        <w:rPr>
          <w:b/>
          <w:i/>
          <w:color w:val="000000"/>
          <w:sz w:val="28"/>
          <w:szCs w:val="28"/>
          <w:lang w:val="ru-RU"/>
        </w:rPr>
        <w:t>Консультация педагогам с показом презентации</w:t>
      </w:r>
    </w:p>
    <w:p w:rsidR="00BD0F8C" w:rsidRDefault="00904B58">
      <w:pPr>
        <w:pStyle w:val="Textbody"/>
        <w:spacing w:after="0" w:line="360" w:lineRule="auto"/>
        <w:ind w:right="14"/>
      </w:pPr>
      <w:r>
        <w:rPr>
          <w:b/>
          <w:i/>
          <w:color w:val="000000"/>
          <w:sz w:val="28"/>
          <w:szCs w:val="28"/>
        </w:rPr>
        <w:t>ИГРОВОЙ МАССАЖ</w:t>
      </w:r>
      <w:r>
        <w:rPr>
          <w:rFonts w:ascii="Tahoma" w:eastAsia="Tahoma" w:hAnsi="Tahoma"/>
          <w:color w:val="000000"/>
          <w:sz w:val="28"/>
          <w:szCs w:val="28"/>
        </w:rPr>
        <w:t xml:space="preserve">                                                                      </w:t>
      </w:r>
      <w:r>
        <w:rPr>
          <w:b/>
          <w:color w:val="000000"/>
          <w:sz w:val="28"/>
          <w:szCs w:val="28"/>
        </w:rPr>
        <w:t>Пояснительная записка</w:t>
      </w:r>
      <w:r>
        <w:rPr>
          <w:b/>
          <w:color w:val="000000"/>
        </w:rPr>
        <w:br/>
      </w:r>
      <w:r>
        <w:rPr>
          <w:color w:val="000000"/>
        </w:rPr>
        <w:t xml:space="preserve">Все родители мечтают вырастить </w:t>
      </w:r>
      <w:r>
        <w:rPr>
          <w:color w:val="000000"/>
        </w:rPr>
        <w:t>своих детей здоровыми и счастливыми. Современные мамы и папы прекрасно знают, какое огромное влияние оказывают факторы окружающей среды на развитие маленького человека. Солнечный свет и тепло, свежий чистый воздух, полноценное и разнообразное питание, любо</w:t>
      </w:r>
      <w:r>
        <w:rPr>
          <w:color w:val="000000"/>
        </w:rPr>
        <w:t>вь и внимание взрослых- всё это та благодатная почва, на которой произрастает здоровье не только телесное, но и душевное.</w:t>
      </w:r>
      <w:r>
        <w:rPr>
          <w:color w:val="000000"/>
        </w:rPr>
        <w:br/>
      </w:r>
      <w:r>
        <w:rPr>
          <w:color w:val="000000"/>
        </w:rPr>
        <w:t>Основы здоровья и гармоничного развития, как известно, закладываются в детстве, когда ребёнок активно растёт, когда формируются и сове</w:t>
      </w:r>
      <w:r>
        <w:rPr>
          <w:color w:val="000000"/>
        </w:rPr>
        <w:t>ршенствуются все системы его организма. </w:t>
      </w:r>
      <w:r>
        <w:rPr>
          <w:color w:val="000000"/>
        </w:rPr>
        <w:br/>
      </w:r>
      <w:r>
        <w:rPr>
          <w:color w:val="000000"/>
        </w:rPr>
        <w:t>Дошкольный возраст особенно важен в этом отношении, это время наиболее интенсивного развития, освоения огромного объёма информации, воспитания привычек и жизненных установок, становления ребёнка как личности. К сожа</w:t>
      </w:r>
      <w:r>
        <w:rPr>
          <w:color w:val="000000"/>
        </w:rPr>
        <w:t>лению, многие </w:t>
      </w:r>
      <w:r>
        <w:rPr>
          <w:color w:val="000000"/>
        </w:rPr>
        <w:br/>
      </w:r>
      <w:r>
        <w:rPr>
          <w:color w:val="000000"/>
        </w:rPr>
        <w:t>недооценивают значение этого возраста, рассматривая его как переход от младенчества (когда ребёнку уделяется много внимания) к школьному периоду (когда внимание потребуется вновь), как своеобразный отдых, но именно сейчас формируются основны</w:t>
      </w:r>
      <w:r>
        <w:rPr>
          <w:color w:val="000000"/>
        </w:rPr>
        <w:t>е двигательные навыки, такие как ходьба, бег, прыжки, воспитывается осанка, умение управлять своим телом, проявляются такие черты характера как инициативность, настойчивость и самостоятельность. Именно в этом возрасте ребёнок ценит движение как способ само</w:t>
      </w:r>
      <w:r>
        <w:rPr>
          <w:color w:val="000000"/>
        </w:rPr>
        <w:t>выражения, способ познания окружающего мира, получая огромное удовольствие от новых умений и навыков.</w:t>
      </w:r>
      <w:r>
        <w:rPr>
          <w:color w:val="000000"/>
        </w:rPr>
        <w:br/>
      </w:r>
      <w:r>
        <w:rPr>
          <w:color w:val="000000"/>
        </w:rPr>
        <w:t>Но как часто родители и педагоги, развивая детей интеллектуально и эстетически, забывают о физическом воспитании, относятся к нему как к чему-то второстеп</w:t>
      </w:r>
      <w:r>
        <w:rPr>
          <w:color w:val="000000"/>
        </w:rPr>
        <w:t>енному, происходящему само по себе, в результате, многие четырёх - пятилетние мальчики и девочки плохо бегают, неправильно ходят, не могут залезть на лесенку или гимнастическую стенку, не умеют ловить и бросать мяч. </w:t>
      </w:r>
      <w:r>
        <w:rPr>
          <w:color w:val="000000"/>
        </w:rPr>
        <w:br/>
      </w:r>
      <w:r>
        <w:rPr>
          <w:color w:val="000000"/>
        </w:rPr>
        <w:t>Естественная потребность в активных дви</w:t>
      </w:r>
      <w:r>
        <w:rPr>
          <w:color w:val="000000"/>
        </w:rPr>
        <w:t>жениях, свойственная детям этого возраста, подавляется взрослыми (не бегай, не шуми, не мешай), что самым отрицательным образом сказывается на настроении ребёнка, на его общем самочувствии. </w:t>
      </w:r>
      <w:r>
        <w:rPr>
          <w:color w:val="000000"/>
        </w:rPr>
        <w:br/>
      </w:r>
      <w:r>
        <w:rPr>
          <w:color w:val="000000"/>
        </w:rPr>
        <w:t>Недостаток двигательной активности помогут восполнить специальные</w:t>
      </w:r>
      <w:r>
        <w:rPr>
          <w:color w:val="000000"/>
        </w:rPr>
        <w:t xml:space="preserve"> занятия. Массаж в сочетании с гимнастикой прекрасно развивает все органы и системы, оказывает общеукрепляющее воздействие на весь детский организм. Кроме того, ласковые </w:t>
      </w:r>
      <w:r>
        <w:rPr>
          <w:color w:val="000000"/>
        </w:rPr>
        <w:br/>
      </w:r>
      <w:r>
        <w:rPr>
          <w:color w:val="000000"/>
        </w:rPr>
        <w:t>прикосновения рук, упражнения в виде игры доставляют большое удовольствие ребенку, ук</w:t>
      </w:r>
      <w:r>
        <w:rPr>
          <w:color w:val="000000"/>
        </w:rPr>
        <w:t xml:space="preserve">репляют эмоциональную связь между ним и взрослыми. В настоящее время большое внимание уделяется игровому массажу, который, как и гимнастика, является прекрасным </w:t>
      </w:r>
      <w:r>
        <w:rPr>
          <w:color w:val="000000"/>
        </w:rPr>
        <w:lastRenderedPageBreak/>
        <w:t>средством профилактики и лечения различных заболеваний. Овладеть массажными приёмами может кажд</w:t>
      </w:r>
      <w:r>
        <w:rPr>
          <w:color w:val="000000"/>
        </w:rPr>
        <w:t>ый, для этого не нужно иметь особого таланта или специального образования. В результате регулярных занятий массажем здоровый ребёнок станет более совершенным, а отстающий в развитии быстро догонит своих сверстников. Особую тревогу вызывает широкое распрост</w:t>
      </w:r>
      <w:r>
        <w:rPr>
          <w:color w:val="000000"/>
        </w:rPr>
        <w:t>ранение среди дошкольников дефектов и заболеваний опорно-двигательной системы, таких как плоскостопие, нарушение осанки, сколиоз.</w:t>
      </w:r>
      <w:r>
        <w:rPr>
          <w:color w:val="000000"/>
        </w:rPr>
        <w:br/>
      </w:r>
      <w:r>
        <w:rPr>
          <w:color w:val="000000"/>
        </w:rPr>
        <w:t>Игровой  массаж обладает не только лечебным действием, </w:t>
      </w:r>
      <w:r>
        <w:rPr>
          <w:color w:val="000000"/>
        </w:rPr>
        <w:br/>
      </w:r>
      <w:r>
        <w:rPr>
          <w:color w:val="000000"/>
        </w:rPr>
        <w:t>проводить его можно и с профилактической и гигиенической целью.</w:t>
      </w:r>
      <w:r>
        <w:rPr>
          <w:color w:val="000000"/>
        </w:rPr>
        <w:br/>
      </w:r>
      <w:r>
        <w:rPr>
          <w:color w:val="000000"/>
        </w:rPr>
        <w:t>Детски</w:t>
      </w:r>
      <w:r>
        <w:rPr>
          <w:color w:val="000000"/>
        </w:rPr>
        <w:t>й игровой массаж оказывает влияние на физическое и психическое развитие ребенка. Так же игровой массаж стимулирует рост и развитие мышечной массы, способствует поддержанию оптимального тонуса, является своеобразным раздражителем рецепторов кожи глубже лежа</w:t>
      </w:r>
      <w:r>
        <w:rPr>
          <w:color w:val="000000"/>
        </w:rPr>
        <w:t>щих тканей. Укрепляя организм и содействуя общему развитию, массаж помогает предупредить заболевания.</w:t>
      </w:r>
    </w:p>
    <w:p w:rsidR="00BD0F8C" w:rsidRDefault="00904B58">
      <w:pPr>
        <w:pStyle w:val="Textbody"/>
        <w:spacing w:after="0" w:line="360" w:lineRule="auto"/>
      </w:pPr>
      <w:r>
        <w:rPr>
          <w:b/>
          <w:color w:val="000000"/>
        </w:rPr>
        <w:t>Цель: </w:t>
      </w:r>
      <w:r>
        <w:rPr>
          <w:color w:val="000000"/>
        </w:rPr>
        <w:t>сохранение и укрепление психического и физического здоровья и приобщение дошкольников к основам здорового образа жизни, через игровой массаж.</w:t>
      </w:r>
      <w:r>
        <w:rPr>
          <w:color w:val="000000"/>
        </w:rPr>
        <w:br/>
      </w:r>
      <w:r>
        <w:rPr>
          <w:b/>
          <w:color w:val="000000"/>
        </w:rPr>
        <w:t>Задачи</w:t>
      </w:r>
      <w:r>
        <w:rPr>
          <w:b/>
          <w:color w:val="000000"/>
        </w:rPr>
        <w:t>:</w:t>
      </w:r>
      <w:r>
        <w:rPr>
          <w:b/>
          <w:color w:val="000000"/>
        </w:rPr>
        <w:br/>
      </w:r>
      <w:r>
        <w:rPr>
          <w:color w:val="000000"/>
        </w:rPr>
        <w:t>1.Приобщить дошкольников к здоровому образу жизни.</w:t>
      </w:r>
      <w:r>
        <w:rPr>
          <w:color w:val="000000"/>
        </w:rPr>
        <w:br/>
      </w:r>
      <w:r>
        <w:rPr>
          <w:color w:val="000000"/>
        </w:rPr>
        <w:t>2.Познакомить детей с игровым массажем.</w:t>
      </w:r>
    </w:p>
    <w:p w:rsidR="00BD0F8C" w:rsidRDefault="00904B58">
      <w:pPr>
        <w:pStyle w:val="Textbody"/>
        <w:spacing w:after="0" w:line="360" w:lineRule="auto"/>
      </w:pPr>
      <w:r>
        <w:rPr>
          <w:color w:val="000000"/>
        </w:rPr>
        <w:t>3.Научить детей дошкольного возраста элементам игрового массажа.</w:t>
      </w:r>
      <w:r>
        <w:rPr>
          <w:color w:val="000000"/>
        </w:rPr>
        <w:br/>
      </w:r>
      <w:r>
        <w:rPr>
          <w:color w:val="000000"/>
        </w:rPr>
        <w:t xml:space="preserve">                                     </w:t>
      </w:r>
      <w:r>
        <w:rPr>
          <w:b/>
          <w:color w:val="000000"/>
        </w:rPr>
        <w:t>Закаливающее дыхание</w:t>
      </w:r>
    </w:p>
    <w:p w:rsidR="00BD0F8C" w:rsidRDefault="00904B58">
      <w:pPr>
        <w:pStyle w:val="Textbody"/>
        <w:spacing w:after="0" w:line="360" w:lineRule="auto"/>
        <w:ind w:firstLine="284"/>
        <w:rPr>
          <w:color w:val="000000"/>
        </w:rPr>
      </w:pPr>
      <w:r>
        <w:rPr>
          <w:color w:val="000000"/>
        </w:rPr>
        <w:t>Этот вид закаливания укрепляет весь дыха</w:t>
      </w:r>
      <w:r>
        <w:rPr>
          <w:color w:val="000000"/>
        </w:rPr>
        <w:t>тельный тракт. Суть же его заключается в выполнении комплекса игровых упражнений с носом. Рекомендуется для детей младшего возраста, но может быть использован и в работе со старшими детьми. Проводится 2—3 раза в день.</w:t>
      </w:r>
    </w:p>
    <w:p w:rsidR="00BD0F8C" w:rsidRDefault="00904B58">
      <w:pPr>
        <w:pStyle w:val="Textbody"/>
        <w:spacing w:after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>«Поиграем с носиком»</w:t>
      </w:r>
    </w:p>
    <w:p w:rsidR="00BD0F8C" w:rsidRDefault="00904B58">
      <w:pPr>
        <w:pStyle w:val="Textbody"/>
        <w:spacing w:after="0" w:line="360" w:lineRule="auto"/>
        <w:rPr>
          <w:b/>
          <w:color w:val="000000"/>
        </w:rPr>
      </w:pPr>
      <w:r>
        <w:rPr>
          <w:b/>
          <w:color w:val="000000"/>
        </w:rPr>
        <w:t>1.Организационный</w:t>
      </w:r>
      <w:r>
        <w:rPr>
          <w:b/>
          <w:color w:val="000000"/>
        </w:rPr>
        <w:t xml:space="preserve"> момент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а) «Найди и покажи носик»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Дети удобно рассаживаются и показывают свой носик взрослому.</w:t>
      </w:r>
    </w:p>
    <w:p w:rsidR="00BD0F8C" w:rsidRDefault="00904B58">
      <w:pPr>
        <w:pStyle w:val="Textbody"/>
        <w:spacing w:after="0" w:line="360" w:lineRule="auto"/>
        <w:rPr>
          <w:b/>
          <w:color w:val="000000"/>
        </w:rPr>
      </w:pPr>
      <w:r>
        <w:rPr>
          <w:b/>
          <w:color w:val="000000"/>
        </w:rPr>
        <w:t>2.Основная часть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Игровые упражнения с носиком.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б) «Помоги носику собраться на прогулку»</w:t>
      </w:r>
    </w:p>
    <w:p w:rsidR="00BD0F8C" w:rsidRDefault="00904B58">
      <w:pPr>
        <w:pStyle w:val="Textbody"/>
        <w:spacing w:after="0" w:line="360" w:lineRule="auto"/>
        <w:ind w:firstLine="288"/>
        <w:rPr>
          <w:color w:val="000000"/>
        </w:rPr>
      </w:pPr>
      <w:r>
        <w:rPr>
          <w:color w:val="000000"/>
        </w:rPr>
        <w:t>Каждый ребенок берет носовой платок или салфетку и тщательно очищает свой</w:t>
      </w:r>
      <w:r>
        <w:rPr>
          <w:color w:val="000000"/>
        </w:rPr>
        <w:t xml:space="preserve"> нос самостоятельно или с помощью взрослого.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в) «Носик гуляет»</w:t>
      </w:r>
    </w:p>
    <w:p w:rsidR="00BD0F8C" w:rsidRDefault="00904B58">
      <w:pPr>
        <w:pStyle w:val="Textbody"/>
        <w:spacing w:after="0" w:line="360" w:lineRule="auto"/>
        <w:ind w:firstLine="288"/>
        <w:rPr>
          <w:color w:val="000000"/>
        </w:rPr>
      </w:pPr>
      <w:r>
        <w:rPr>
          <w:color w:val="000000"/>
        </w:rPr>
        <w:t xml:space="preserve">Взрослый предлагает детям крепко закрыть рот, чтобы он не мешал гулять и хорошо </w:t>
      </w:r>
      <w:r>
        <w:rPr>
          <w:color w:val="000000"/>
        </w:rPr>
        <w:lastRenderedPageBreak/>
        <w:t>дышать носу.</w:t>
      </w:r>
    </w:p>
    <w:p w:rsidR="00BD0F8C" w:rsidRDefault="00904B58">
      <w:pPr>
        <w:pStyle w:val="Textbody"/>
        <w:spacing w:after="0" w:line="360" w:lineRule="auto"/>
        <w:ind w:firstLine="284"/>
        <w:rPr>
          <w:color w:val="000000"/>
        </w:rPr>
      </w:pPr>
      <w:r>
        <w:rPr>
          <w:color w:val="000000"/>
        </w:rPr>
        <w:t xml:space="preserve">Старшим детям можно предложить выключить дыхание ртом, поджав кончик языка к твердому нёбу. В обоих </w:t>
      </w:r>
      <w:r>
        <w:rPr>
          <w:color w:val="000000"/>
        </w:rPr>
        <w:t>случаях вдох и выдох выполняется через нос.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г) «Носик балуется»</w:t>
      </w:r>
    </w:p>
    <w:p w:rsidR="00BD0F8C" w:rsidRDefault="00904B58">
      <w:pPr>
        <w:pStyle w:val="Textbody"/>
        <w:spacing w:after="0" w:line="360" w:lineRule="auto"/>
        <w:ind w:firstLine="288"/>
        <w:rPr>
          <w:color w:val="000000"/>
        </w:rPr>
      </w:pPr>
      <w:r>
        <w:rPr>
          <w:color w:val="000000"/>
        </w:rPr>
        <w:t>На вдохе ребенок оказывает сопротивление воздуху, надавливая большим и указательным пальцами одной руки на крылья носа.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д) «Носик нюхает приятный запах»</w:t>
      </w:r>
    </w:p>
    <w:p w:rsidR="00BD0F8C" w:rsidRDefault="00904B58">
      <w:pPr>
        <w:pStyle w:val="Textbody"/>
        <w:spacing w:after="0" w:line="360" w:lineRule="auto"/>
        <w:ind w:firstLine="284"/>
        <w:rPr>
          <w:color w:val="000000"/>
        </w:rPr>
      </w:pPr>
      <w:r>
        <w:rPr>
          <w:color w:val="000000"/>
        </w:rPr>
        <w:t>Ребенок выполняет 10 вдохов-выдохов чер</w:t>
      </w:r>
      <w:r>
        <w:rPr>
          <w:color w:val="000000"/>
        </w:rPr>
        <w:t>ез правую и левую ноздрю, поочередно закрывая их указательным пальцем.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е) «Носик поет песенку»</w:t>
      </w:r>
    </w:p>
    <w:p w:rsidR="00BD0F8C" w:rsidRDefault="00904B58">
      <w:pPr>
        <w:pStyle w:val="Textbody"/>
        <w:spacing w:after="0" w:line="360" w:lineRule="auto"/>
        <w:ind w:firstLine="298"/>
        <w:rPr>
          <w:color w:val="000000"/>
        </w:rPr>
      </w:pPr>
      <w:r>
        <w:rPr>
          <w:color w:val="000000"/>
        </w:rPr>
        <w:t>На выдохе малыш постукивает указательным пальцем по крыльям носа и поет: «Ба-бо-бу».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ж) «Погреем носик»</w:t>
      </w:r>
    </w:p>
    <w:p w:rsidR="00BD0F8C" w:rsidRDefault="00904B58">
      <w:pPr>
        <w:pStyle w:val="Textbody"/>
        <w:spacing w:after="0" w:line="360" w:lineRule="auto"/>
        <w:ind w:firstLine="292"/>
        <w:rPr>
          <w:color w:val="000000"/>
        </w:rPr>
      </w:pPr>
      <w:r>
        <w:rPr>
          <w:color w:val="000000"/>
        </w:rPr>
        <w:t xml:space="preserve">Ребенок располагает на переносице указательные пальцы и </w:t>
      </w:r>
      <w:r>
        <w:rPr>
          <w:color w:val="000000"/>
        </w:rPr>
        <w:t>выполняет ими движение к крыльям носа, затем вверх и обратно. Таким образом, делается как бы растирание.</w:t>
      </w:r>
    </w:p>
    <w:p w:rsidR="00BD0F8C" w:rsidRDefault="00904B58">
      <w:pPr>
        <w:pStyle w:val="Textbody"/>
        <w:spacing w:after="0" w:line="360" w:lineRule="auto"/>
      </w:pPr>
      <w:r>
        <w:rPr>
          <w:color w:val="000000"/>
        </w:rPr>
        <w:t>3. </w:t>
      </w:r>
      <w:r>
        <w:rPr>
          <w:b/>
          <w:color w:val="000000"/>
        </w:rPr>
        <w:t>Заключительный  этап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з) «Носик возвращается домой»</w:t>
      </w:r>
    </w:p>
    <w:p w:rsidR="00BD0F8C" w:rsidRDefault="00904B58">
      <w:pPr>
        <w:pStyle w:val="Textbody"/>
        <w:spacing w:after="0" w:line="360" w:lineRule="auto"/>
        <w:ind w:firstLine="268"/>
        <w:rPr>
          <w:color w:val="000000"/>
        </w:rPr>
      </w:pPr>
      <w:r>
        <w:rPr>
          <w:color w:val="000000"/>
        </w:rPr>
        <w:t>Дети убирают платки и салфетки. Показывают взрослому, что их носик вернулся.</w:t>
      </w:r>
    </w:p>
    <w:p w:rsidR="00BD0F8C" w:rsidRDefault="00904B58">
      <w:pPr>
        <w:pStyle w:val="Textbody"/>
        <w:spacing w:after="0" w:line="360" w:lineRule="auto"/>
      </w:pPr>
      <w:r>
        <w:rPr>
          <w:i/>
          <w:color w:val="000000"/>
        </w:rPr>
        <w:t>Примечание. </w:t>
      </w:r>
      <w:r>
        <w:rPr>
          <w:color w:val="000000"/>
        </w:rPr>
        <w:t xml:space="preserve">Игровые </w:t>
      </w:r>
      <w:r>
        <w:rPr>
          <w:color w:val="000000"/>
        </w:rPr>
        <w:t>упражнения можно сопровождать стихами: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—Подходи ко мне, дружок,</w:t>
      </w:r>
      <w:r>
        <w:rPr>
          <w:color w:val="000000"/>
        </w:rPr>
        <w:br/>
      </w:r>
      <w:r>
        <w:rPr>
          <w:color w:val="000000"/>
        </w:rPr>
        <w:t>И садись скорей в кружок.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Носик ты быстрей найди,</w:t>
      </w:r>
      <w:r>
        <w:rPr>
          <w:color w:val="000000"/>
        </w:rPr>
        <w:br/>
      </w:r>
      <w:r>
        <w:rPr>
          <w:color w:val="000000"/>
        </w:rPr>
        <w:t>Тете        покажи.</w:t>
      </w:r>
    </w:p>
    <w:p w:rsidR="00BD0F8C" w:rsidRDefault="00904B58">
      <w:pPr>
        <w:pStyle w:val="Textbody"/>
        <w:numPr>
          <w:ilvl w:val="0"/>
          <w:numId w:val="1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Надо носик очищать,</w:t>
      </w:r>
      <w:r>
        <w:rPr>
          <w:color w:val="000000"/>
        </w:rPr>
        <w:br/>
      </w:r>
      <w:r>
        <w:rPr>
          <w:color w:val="000000"/>
        </w:rPr>
        <w:t>На прогулку собирать.</w:t>
      </w:r>
    </w:p>
    <w:p w:rsidR="00BD0F8C" w:rsidRDefault="00904B58">
      <w:pPr>
        <w:pStyle w:val="Textbody"/>
        <w:numPr>
          <w:ilvl w:val="0"/>
          <w:numId w:val="1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Ротик ты свой закрывай,</w:t>
      </w:r>
      <w:r>
        <w:rPr>
          <w:color w:val="000000"/>
        </w:rPr>
        <w:br/>
      </w:r>
      <w:r>
        <w:rPr>
          <w:color w:val="000000"/>
        </w:rPr>
        <w:t>Только с носиком гуляй.</w:t>
      </w:r>
    </w:p>
    <w:p w:rsidR="00BD0F8C" w:rsidRDefault="00904B58">
      <w:pPr>
        <w:pStyle w:val="Textbody"/>
        <w:numPr>
          <w:ilvl w:val="0"/>
          <w:numId w:val="1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Вот так носик-баловник!</w:t>
      </w:r>
      <w:r>
        <w:rPr>
          <w:color w:val="000000"/>
        </w:rPr>
        <w:br/>
      </w:r>
      <w:r>
        <w:rPr>
          <w:color w:val="000000"/>
        </w:rPr>
        <w:t>Он шалит</w:t>
      </w:r>
      <w:r>
        <w:rPr>
          <w:color w:val="000000"/>
        </w:rPr>
        <w:t>ь у нас привык.</w:t>
      </w:r>
    </w:p>
    <w:p w:rsidR="00BD0F8C" w:rsidRDefault="00904B58">
      <w:pPr>
        <w:pStyle w:val="Textbody"/>
        <w:numPr>
          <w:ilvl w:val="0"/>
          <w:numId w:val="1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Тише, тише, не спеши,</w:t>
      </w:r>
      <w:r>
        <w:rPr>
          <w:color w:val="000000"/>
        </w:rPr>
        <w:br/>
      </w:r>
      <w:r>
        <w:rPr>
          <w:color w:val="000000"/>
        </w:rPr>
        <w:t>Ароматом подыши.</w:t>
      </w:r>
    </w:p>
    <w:p w:rsidR="00BD0F8C" w:rsidRDefault="00904B58">
      <w:pPr>
        <w:pStyle w:val="Textbody"/>
        <w:numPr>
          <w:ilvl w:val="0"/>
          <w:numId w:val="1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Хорошо гулять в саду</w:t>
      </w:r>
      <w:r>
        <w:rPr>
          <w:color w:val="000000"/>
        </w:rPr>
        <w:br/>
      </w:r>
      <w:r>
        <w:rPr>
          <w:color w:val="000000"/>
        </w:rPr>
        <w:t>И поет нос: «Ба-бо-бу».</w:t>
      </w:r>
    </w:p>
    <w:p w:rsidR="00BD0F8C" w:rsidRDefault="00904B58">
      <w:pPr>
        <w:pStyle w:val="Textbody"/>
        <w:numPr>
          <w:ilvl w:val="0"/>
          <w:numId w:val="1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Надо носик нам погреть,</w:t>
      </w:r>
      <w:r>
        <w:rPr>
          <w:color w:val="000000"/>
        </w:rPr>
        <w:br/>
      </w:r>
      <w:r>
        <w:rPr>
          <w:color w:val="000000"/>
        </w:rPr>
        <w:t>Его немного потереть.</w:t>
      </w:r>
    </w:p>
    <w:p w:rsidR="00BD0F8C" w:rsidRDefault="00904B58">
      <w:pPr>
        <w:pStyle w:val="Textbody"/>
        <w:numPr>
          <w:ilvl w:val="0"/>
          <w:numId w:val="1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lastRenderedPageBreak/>
        <w:t>Нагулялся носик мой,</w:t>
      </w:r>
      <w:r>
        <w:rPr>
          <w:color w:val="000000"/>
        </w:rPr>
        <w:br/>
      </w:r>
      <w:r>
        <w:rPr>
          <w:color w:val="000000"/>
        </w:rPr>
        <w:t>Возвращается домой.</w:t>
      </w:r>
    </w:p>
    <w:p w:rsidR="00BD0F8C" w:rsidRDefault="00904B58">
      <w:pPr>
        <w:pStyle w:val="Textbody"/>
        <w:spacing w:after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>Массаж рук</w:t>
      </w:r>
    </w:p>
    <w:p w:rsidR="00BD0F8C" w:rsidRDefault="00904B58">
      <w:pPr>
        <w:pStyle w:val="Textbody"/>
        <w:spacing w:after="0" w:line="360" w:lineRule="auto"/>
        <w:ind w:firstLine="292"/>
        <w:rPr>
          <w:color w:val="000000"/>
        </w:rPr>
      </w:pPr>
      <w:r>
        <w:rPr>
          <w:color w:val="000000"/>
        </w:rPr>
        <w:t xml:space="preserve">Интенсивное воздействие на кончики пальцев стимулирует </w:t>
      </w:r>
      <w:r>
        <w:rPr>
          <w:color w:val="000000"/>
        </w:rPr>
        <w:t>прилив крови к рукам. Это благоприятствует психоэмоциональной устойчивости и физическому здоровью, повышает функциональную деятельность головного мозга, тонизирует весь организм.</w:t>
      </w:r>
    </w:p>
    <w:p w:rsidR="00BD0F8C" w:rsidRDefault="00904B58">
      <w:pPr>
        <w:pStyle w:val="Textbody"/>
        <w:spacing w:after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>«Поиграем с ручками»</w:t>
      </w:r>
    </w:p>
    <w:p w:rsidR="00BD0F8C" w:rsidRDefault="00904B58">
      <w:pPr>
        <w:pStyle w:val="Textbody"/>
        <w:spacing w:after="0" w:line="360" w:lineRule="auto"/>
        <w:rPr>
          <w:b/>
          <w:color w:val="000000"/>
        </w:rPr>
      </w:pPr>
      <w:r>
        <w:rPr>
          <w:b/>
          <w:color w:val="000000"/>
        </w:rPr>
        <w:t>1.        Подготовительный этап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Дети растирают ладони до</w:t>
      </w:r>
      <w:r>
        <w:rPr>
          <w:color w:val="000000"/>
        </w:rPr>
        <w:t xml:space="preserve"> приятного тепла.</w:t>
      </w:r>
    </w:p>
    <w:p w:rsidR="00BD0F8C" w:rsidRDefault="00904B58">
      <w:pPr>
        <w:pStyle w:val="Textbody"/>
        <w:spacing w:after="0" w:line="360" w:lineRule="auto"/>
        <w:rPr>
          <w:b/>
          <w:color w:val="000000"/>
        </w:rPr>
      </w:pPr>
      <w:r>
        <w:rPr>
          <w:b/>
          <w:color w:val="000000"/>
        </w:rPr>
        <w:t>2.        Основная часть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а) Большим и указательным пальцами одной руки массируем —</w:t>
      </w:r>
      <w:r>
        <w:rPr>
          <w:color w:val="000000"/>
        </w:rPr>
        <w:br/>
      </w:r>
      <w:r>
        <w:rPr>
          <w:color w:val="000000"/>
        </w:rPr>
        <w:t>растираем каждый палец, начиная с ногтевой фаланги мизинца</w:t>
      </w:r>
      <w:r>
        <w:rPr>
          <w:color w:val="000000"/>
        </w:rPr>
        <w:br/>
      </w:r>
      <w:r>
        <w:rPr>
          <w:color w:val="000000"/>
        </w:rPr>
        <w:t>другой руки.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б) Массируем тыльные стороны ладоней, имитируя мытье рук.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 xml:space="preserve">в) Переплетаем вытянутые </w:t>
      </w:r>
      <w:r>
        <w:rPr>
          <w:color w:val="000000"/>
        </w:rPr>
        <w:t>пальцы обеих рук и слегка трем их</w:t>
      </w:r>
      <w:r>
        <w:rPr>
          <w:color w:val="000000"/>
        </w:rPr>
        <w:br/>
      </w:r>
      <w:r>
        <w:rPr>
          <w:color w:val="000000"/>
        </w:rPr>
        <w:t>друг о друга, направляя ладони в противоположные стороны.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г) Переплетенные пальцы закрываем на замок и подносим к</w:t>
      </w:r>
      <w:r>
        <w:rPr>
          <w:color w:val="000000"/>
        </w:rPr>
        <w:br/>
      </w:r>
      <w:r>
        <w:rPr>
          <w:color w:val="000000"/>
        </w:rPr>
        <w:t>груди. Пауза.</w:t>
      </w:r>
    </w:p>
    <w:p w:rsidR="00BD0F8C" w:rsidRDefault="00904B58">
      <w:pPr>
        <w:pStyle w:val="Textbody"/>
        <w:spacing w:after="0" w:line="360" w:lineRule="auto"/>
      </w:pPr>
      <w:r>
        <w:rPr>
          <w:color w:val="000000"/>
        </w:rPr>
        <w:t>д) Вытягиваем пальчики вверх и шевелим ими.</w:t>
      </w:r>
      <w:r>
        <w:rPr>
          <w:color w:val="000000"/>
        </w:rPr>
        <w:br/>
      </w:r>
      <w:r>
        <w:rPr>
          <w:b/>
          <w:color w:val="000000"/>
        </w:rPr>
        <w:t>3. Заключительный этап</w:t>
      </w:r>
    </w:p>
    <w:p w:rsidR="00BD0F8C" w:rsidRDefault="00904B58">
      <w:pPr>
        <w:pStyle w:val="Textbody"/>
        <w:spacing w:after="0" w:line="360" w:lineRule="auto"/>
      </w:pPr>
      <w:r>
        <w:rPr>
          <w:color w:val="000000"/>
        </w:rPr>
        <w:t>Дети стряхивают руки, рассл</w:t>
      </w:r>
      <w:r>
        <w:rPr>
          <w:color w:val="000000"/>
        </w:rPr>
        <w:t>абляют их и отдыхают. </w:t>
      </w:r>
      <w:r>
        <w:rPr>
          <w:i/>
          <w:color w:val="000000"/>
        </w:rPr>
        <w:t>Примечание. </w:t>
      </w:r>
      <w:r>
        <w:rPr>
          <w:color w:val="000000"/>
        </w:rPr>
        <w:t>Упражнение можно сопровождать стихами: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Эй, ребята, все ко мне. Кто стоит там в стороне? А ну быстрей лови кураж И начинай игру-массаж.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Разотру ладошки сильно, Каждый пальчик покручу.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Поздороваюсь со всеми, Никого не обойду</w:t>
      </w:r>
      <w:r>
        <w:rPr>
          <w:color w:val="000000"/>
        </w:rPr>
        <w:t>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С ноготками поиграю, Друг о друга их потру.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Потом руки «помочалю», Плечи мягко разомну. Затем руки я помою, Пальчик в пальчик я вложу, На замочек их закрою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И тепло поберегу.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Вытяну я пальчики, Пусть бегут, как зайчики.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Раз-два, раз-два, Вот и кончилась и</w:t>
      </w:r>
      <w:r>
        <w:rPr>
          <w:color w:val="000000"/>
        </w:rPr>
        <w:t>гра.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Вот и кончилась игра, Отдыхает детвора.</w:t>
      </w:r>
    </w:p>
    <w:p w:rsidR="00BD0F8C" w:rsidRDefault="00904B58">
      <w:pPr>
        <w:pStyle w:val="Textbody"/>
        <w:spacing w:after="0" w:line="360" w:lineRule="auto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Массаж волшебных точек ушек</w:t>
      </w:r>
    </w:p>
    <w:p w:rsidR="00BD0F8C" w:rsidRDefault="00904B58">
      <w:pPr>
        <w:pStyle w:val="Textbody"/>
        <w:spacing w:after="0" w:line="360" w:lineRule="auto"/>
        <w:ind w:firstLine="288"/>
        <w:rPr>
          <w:color w:val="000000"/>
        </w:rPr>
      </w:pPr>
      <w:r>
        <w:rPr>
          <w:color w:val="000000"/>
        </w:rPr>
        <w:t xml:space="preserve">Этот вид закаливания основан на стимуляции биологически активных точек, </w:t>
      </w:r>
      <w:r>
        <w:rPr>
          <w:color w:val="000000"/>
        </w:rPr>
        <w:lastRenderedPageBreak/>
        <w:t xml:space="preserve">расположенных на ушной раковине и связанных рефлекторно почти со всеми органами тела. Массаж этих точек </w:t>
      </w:r>
      <w:r>
        <w:rPr>
          <w:color w:val="000000"/>
        </w:rPr>
        <w:t>полезен, в частности, для улучшения работы органов дыхания и для защиты организма от простудных заболеваний.</w:t>
      </w:r>
    </w:p>
    <w:p w:rsidR="00BD0F8C" w:rsidRDefault="00904B58">
      <w:pPr>
        <w:pStyle w:val="Textbody"/>
        <w:spacing w:after="0" w:line="360" w:lineRule="auto"/>
        <w:ind w:firstLine="274"/>
        <w:rPr>
          <w:color w:val="000000"/>
        </w:rPr>
      </w:pPr>
      <w:r>
        <w:rPr>
          <w:color w:val="000000"/>
        </w:rPr>
        <w:t>Является доступным для детей всех возрастов. Рекомендуется проводить в игровой форме 2—3 раза в день.</w:t>
      </w:r>
    </w:p>
    <w:p w:rsidR="00BD0F8C" w:rsidRDefault="00904B58">
      <w:pPr>
        <w:pStyle w:val="Textbody"/>
        <w:spacing w:after="0" w:line="360" w:lineRule="auto"/>
        <w:ind w:firstLine="1868"/>
        <w:rPr>
          <w:b/>
          <w:color w:val="000000"/>
        </w:rPr>
      </w:pPr>
      <w:r>
        <w:rPr>
          <w:b/>
          <w:color w:val="000000"/>
        </w:rPr>
        <w:t>«Поиграем с ушками»</w:t>
      </w:r>
    </w:p>
    <w:p w:rsidR="00BD0F8C" w:rsidRDefault="00904B58">
      <w:pPr>
        <w:pStyle w:val="Textbody"/>
        <w:spacing w:after="0" w:line="360" w:lineRule="auto"/>
        <w:rPr>
          <w:b/>
          <w:color w:val="000000"/>
        </w:rPr>
      </w:pPr>
      <w:r>
        <w:rPr>
          <w:b/>
          <w:color w:val="000000"/>
        </w:rPr>
        <w:t>1. Организационный момент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Воспитатель привлекает детей к игре и собирает их в круг.</w:t>
      </w:r>
    </w:p>
    <w:p w:rsidR="00BD0F8C" w:rsidRDefault="00904B58">
      <w:pPr>
        <w:pStyle w:val="Textbody"/>
        <w:spacing w:after="0" w:line="360" w:lineRule="auto"/>
        <w:rPr>
          <w:b/>
          <w:color w:val="000000"/>
        </w:rPr>
      </w:pPr>
      <w:r>
        <w:rPr>
          <w:b/>
          <w:color w:val="000000"/>
        </w:rPr>
        <w:t>2. Основная часть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Упражнения с ушками.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а) «Найдем и покажем ушки»</w:t>
      </w:r>
    </w:p>
    <w:p w:rsidR="00BD0F8C" w:rsidRDefault="00904B58">
      <w:pPr>
        <w:pStyle w:val="Textbody"/>
        <w:spacing w:after="0" w:line="360" w:lineRule="auto"/>
        <w:ind w:firstLine="274"/>
        <w:rPr>
          <w:color w:val="000000"/>
        </w:rPr>
      </w:pPr>
      <w:r>
        <w:rPr>
          <w:color w:val="000000"/>
        </w:rPr>
        <w:t>Дети находят свои ушки, показывают их взрослому (если мешают волосы, их закалывают вверху).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б) «Похлопаем ушками»</w:t>
      </w:r>
    </w:p>
    <w:p w:rsidR="00BD0F8C" w:rsidRDefault="00904B58">
      <w:pPr>
        <w:pStyle w:val="Textbody"/>
        <w:spacing w:after="0" w:line="360" w:lineRule="auto"/>
        <w:ind w:firstLine="288"/>
        <w:rPr>
          <w:color w:val="000000"/>
        </w:rPr>
      </w:pPr>
      <w:r>
        <w:rPr>
          <w:color w:val="000000"/>
        </w:rPr>
        <w:t>Ребенок заводит л</w:t>
      </w:r>
      <w:r>
        <w:rPr>
          <w:color w:val="000000"/>
        </w:rPr>
        <w:t>адони за уши и загибает их вперед сначала мизинцем, а потом всеми остальными пальцами. Прижав ушные раковины к голове, резко отпускает их. При этом ребенок должен ощутить хлопок.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в) «Потянем ушки»</w:t>
      </w:r>
    </w:p>
    <w:p w:rsidR="00BD0F8C" w:rsidRDefault="00904B58">
      <w:pPr>
        <w:pStyle w:val="Textbody"/>
        <w:spacing w:after="0" w:line="360" w:lineRule="auto"/>
        <w:ind w:firstLine="288"/>
        <w:rPr>
          <w:color w:val="000000"/>
        </w:rPr>
      </w:pPr>
      <w:r>
        <w:rPr>
          <w:color w:val="000000"/>
        </w:rPr>
        <w:t>Малыш захватывает кончиками большого и указательного пальце</w:t>
      </w:r>
      <w:r>
        <w:rPr>
          <w:color w:val="000000"/>
        </w:rPr>
        <w:t>в обе мочки ушей, с силой тянет их вниз, а затем отпускает.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г) «Покрутим козелком»</w:t>
      </w:r>
    </w:p>
    <w:p w:rsidR="00BD0F8C" w:rsidRDefault="00904B58">
      <w:pPr>
        <w:pStyle w:val="Textbody"/>
        <w:spacing w:after="0" w:line="360" w:lineRule="auto"/>
        <w:ind w:firstLine="288"/>
        <w:rPr>
          <w:color w:val="000000"/>
        </w:rPr>
      </w:pPr>
      <w:r>
        <w:rPr>
          <w:color w:val="000000"/>
        </w:rPr>
        <w:t>Ребенок вводит большой палец в наружное слуховое отверстие, а указательным пальцем прижимает козелок — выступ ушной раковины спереди. Захватив, таким образом, козелок, он сд</w:t>
      </w:r>
      <w:r>
        <w:rPr>
          <w:color w:val="000000"/>
        </w:rPr>
        <w:t>авливает и поворачивает его во все стороны в течение 20—30 секунд.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д) «Погреем ушки»</w:t>
      </w:r>
    </w:p>
    <w:p w:rsidR="00BD0F8C" w:rsidRDefault="00904B58">
      <w:pPr>
        <w:pStyle w:val="Textbody"/>
        <w:spacing w:after="0" w:line="360" w:lineRule="auto"/>
        <w:ind w:firstLine="284"/>
        <w:rPr>
          <w:color w:val="000000"/>
        </w:rPr>
      </w:pPr>
      <w:r>
        <w:rPr>
          <w:color w:val="000000"/>
        </w:rPr>
        <w:t>Ребенок прикладывает к ушкам ладони и тщательно трет ими всю раковину.</w:t>
      </w:r>
    </w:p>
    <w:p w:rsidR="00BD0F8C" w:rsidRDefault="00904B58">
      <w:pPr>
        <w:pStyle w:val="Textbody"/>
        <w:spacing w:after="0" w:line="360" w:lineRule="auto"/>
        <w:rPr>
          <w:b/>
          <w:color w:val="000000"/>
        </w:rPr>
      </w:pPr>
      <w:r>
        <w:rPr>
          <w:b/>
          <w:color w:val="000000"/>
        </w:rPr>
        <w:t>3. Заключительный момент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Дети расслабляются и слушают тишину.</w:t>
      </w:r>
    </w:p>
    <w:p w:rsidR="00BD0F8C" w:rsidRDefault="00904B58">
      <w:pPr>
        <w:pStyle w:val="Textbody"/>
        <w:spacing w:after="0" w:line="360" w:lineRule="auto"/>
        <w:ind w:firstLine="284"/>
      </w:pPr>
      <w:r>
        <w:rPr>
          <w:i/>
          <w:color w:val="000000"/>
        </w:rPr>
        <w:t>Примечание. </w:t>
      </w:r>
      <w:r>
        <w:rPr>
          <w:color w:val="000000"/>
        </w:rPr>
        <w:t>Количество повторений кажд</w:t>
      </w:r>
      <w:r>
        <w:rPr>
          <w:color w:val="000000"/>
        </w:rPr>
        <w:t>ого упражнения зависит от возраста детей. В среднем это составляет 7—8 раз, для малышей достаточно 5—6 раз. Действия можно сопровождать стихами:</w:t>
      </w:r>
    </w:p>
    <w:p w:rsidR="00BD0F8C" w:rsidRDefault="00904B58">
      <w:pPr>
        <w:pStyle w:val="Textbody"/>
        <w:numPr>
          <w:ilvl w:val="0"/>
          <w:numId w:val="2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Подходи ко мне, дружок,</w:t>
      </w:r>
      <w:r>
        <w:rPr>
          <w:color w:val="000000"/>
        </w:rPr>
        <w:br/>
      </w:r>
      <w:r>
        <w:rPr>
          <w:color w:val="000000"/>
        </w:rPr>
        <w:t>И садись скорей в кружок.</w:t>
      </w:r>
    </w:p>
    <w:p w:rsidR="00BD0F8C" w:rsidRDefault="00904B58">
      <w:pPr>
        <w:pStyle w:val="Textbody"/>
        <w:numPr>
          <w:ilvl w:val="0"/>
          <w:numId w:val="2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Ушки ты свои найди</w:t>
      </w:r>
      <w:r>
        <w:rPr>
          <w:color w:val="000000"/>
        </w:rPr>
        <w:br/>
      </w:r>
      <w:r>
        <w:rPr>
          <w:color w:val="000000"/>
        </w:rPr>
        <w:t>И скорей их покажи.</w:t>
      </w:r>
    </w:p>
    <w:p w:rsidR="00BD0F8C" w:rsidRDefault="00904B58">
      <w:pPr>
        <w:pStyle w:val="Textbody"/>
        <w:numPr>
          <w:ilvl w:val="0"/>
          <w:numId w:val="2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lastRenderedPageBreak/>
        <w:t xml:space="preserve">Ловко с ними мы </w:t>
      </w:r>
      <w:r>
        <w:rPr>
          <w:color w:val="000000"/>
        </w:rPr>
        <w:t>играем,</w:t>
      </w:r>
      <w:r>
        <w:rPr>
          <w:color w:val="000000"/>
        </w:rPr>
        <w:br/>
      </w:r>
      <w:r>
        <w:rPr>
          <w:color w:val="000000"/>
        </w:rPr>
        <w:t>Вот так хлопаем ушами.</w:t>
      </w:r>
    </w:p>
    <w:p w:rsidR="00BD0F8C" w:rsidRDefault="00904B58">
      <w:pPr>
        <w:pStyle w:val="Textbody"/>
        <w:numPr>
          <w:ilvl w:val="0"/>
          <w:numId w:val="2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А сейчас все тянем вниз.</w:t>
      </w:r>
      <w:r>
        <w:rPr>
          <w:color w:val="000000"/>
        </w:rPr>
        <w:br/>
      </w:r>
      <w:r>
        <w:rPr>
          <w:color w:val="000000"/>
        </w:rPr>
        <w:t>Ушко, ты не отвались!</w:t>
      </w:r>
    </w:p>
    <w:p w:rsidR="00BD0F8C" w:rsidRDefault="00904B58">
      <w:pPr>
        <w:pStyle w:val="Textbody"/>
        <w:numPr>
          <w:ilvl w:val="0"/>
          <w:numId w:val="2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А потом, а потом</w:t>
      </w:r>
      <w:r>
        <w:rPr>
          <w:color w:val="000000"/>
        </w:rPr>
        <w:br/>
      </w:r>
      <w:r>
        <w:rPr>
          <w:color w:val="000000"/>
        </w:rPr>
        <w:t>Покрутили козелком.</w:t>
      </w:r>
    </w:p>
    <w:p w:rsidR="00BD0F8C" w:rsidRDefault="00904B58">
      <w:pPr>
        <w:pStyle w:val="Textbody"/>
        <w:numPr>
          <w:ilvl w:val="0"/>
          <w:numId w:val="2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Ушко, кажется, замерзло,</w:t>
      </w:r>
      <w:r>
        <w:rPr>
          <w:color w:val="000000"/>
        </w:rPr>
        <w:br/>
      </w:r>
      <w:r>
        <w:rPr>
          <w:color w:val="000000"/>
        </w:rPr>
        <w:t>Отогреть его так можно.</w:t>
      </w:r>
    </w:p>
    <w:p w:rsidR="00BD0F8C" w:rsidRDefault="00904B58">
      <w:pPr>
        <w:pStyle w:val="Textbody"/>
        <w:numPr>
          <w:ilvl w:val="0"/>
          <w:numId w:val="2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Раз, два! Раз, два!</w:t>
      </w:r>
      <w:r>
        <w:rPr>
          <w:color w:val="000000"/>
        </w:rPr>
        <w:br/>
      </w:r>
      <w:r>
        <w:rPr>
          <w:color w:val="000000"/>
        </w:rPr>
        <w:t>Вот и кончилась игра.</w:t>
      </w:r>
    </w:p>
    <w:p w:rsidR="00BD0F8C" w:rsidRDefault="00904B58">
      <w:pPr>
        <w:pStyle w:val="Textbody"/>
        <w:numPr>
          <w:ilvl w:val="0"/>
          <w:numId w:val="2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А раз кончилась игра,</w:t>
      </w:r>
      <w:r>
        <w:rPr>
          <w:color w:val="000000"/>
        </w:rPr>
        <w:br/>
      </w:r>
      <w:r>
        <w:rPr>
          <w:color w:val="000000"/>
        </w:rPr>
        <w:t>Наступила ти-ши-на!</w:t>
      </w:r>
    </w:p>
    <w:p w:rsidR="00BD0F8C" w:rsidRDefault="00904B58">
      <w:pPr>
        <w:pStyle w:val="Textbody"/>
        <w:spacing w:after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>Закалива</w:t>
      </w:r>
      <w:r>
        <w:rPr>
          <w:b/>
          <w:color w:val="000000"/>
        </w:rPr>
        <w:t>ющий массаж подошв</w:t>
      </w:r>
    </w:p>
    <w:p w:rsidR="00BD0F8C" w:rsidRDefault="00904B58">
      <w:pPr>
        <w:pStyle w:val="Textbody"/>
        <w:spacing w:after="0" w:line="360" w:lineRule="auto"/>
        <w:ind w:firstLine="274"/>
        <w:rPr>
          <w:color w:val="000000"/>
        </w:rPr>
      </w:pPr>
      <w:r>
        <w:rPr>
          <w:color w:val="000000"/>
        </w:rPr>
        <w:t>Закаливающий массаж подошв как эффективный вид закаливания рекомендуется для детей среднего и старшего дошкольного возраста. Он основан на стимуляции активных точек, расположенных на подошвах ног. Массаж стоп делается ежедневно. Если мас</w:t>
      </w:r>
      <w:r>
        <w:rPr>
          <w:color w:val="000000"/>
        </w:rPr>
        <w:t>сирование стопы валиком или скалкой проводится утром и вечером по 3—10 минут, то полный массаж достаточно выполнять раз в неделю.</w:t>
      </w:r>
    </w:p>
    <w:p w:rsidR="00BD0F8C" w:rsidRDefault="00904B58">
      <w:pPr>
        <w:pStyle w:val="Textbody"/>
        <w:spacing w:after="0" w:line="360" w:lineRule="auto"/>
        <w:rPr>
          <w:b/>
          <w:color w:val="000000"/>
        </w:rPr>
      </w:pPr>
      <w:r>
        <w:rPr>
          <w:b/>
          <w:color w:val="000000"/>
        </w:rPr>
        <w:t>«Поиграем с ножками»</w:t>
      </w:r>
    </w:p>
    <w:p w:rsidR="00BD0F8C" w:rsidRDefault="00904B58">
      <w:pPr>
        <w:pStyle w:val="Textbody"/>
        <w:spacing w:after="0" w:line="360" w:lineRule="auto"/>
        <w:rPr>
          <w:b/>
          <w:color w:val="000000"/>
        </w:rPr>
      </w:pPr>
      <w:r>
        <w:rPr>
          <w:b/>
          <w:color w:val="000000"/>
        </w:rPr>
        <w:t>1.Подготовительный этап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а) Удобно сесть и расслабиться.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б) Смазать подошвы ног смягчающим кремом или раст</w:t>
      </w:r>
      <w:r>
        <w:rPr>
          <w:color w:val="000000"/>
        </w:rPr>
        <w:t>ительным маслом (1—2 капли на ладошку).</w:t>
      </w:r>
    </w:p>
    <w:p w:rsidR="00BD0F8C" w:rsidRDefault="00904B58">
      <w:pPr>
        <w:pStyle w:val="Textbody"/>
        <w:spacing w:after="0" w:line="360" w:lineRule="auto"/>
        <w:rPr>
          <w:b/>
          <w:color w:val="000000"/>
        </w:rPr>
      </w:pPr>
      <w:r>
        <w:rPr>
          <w:b/>
          <w:color w:val="000000"/>
        </w:rPr>
        <w:t>2.Основная часть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а) Одной рукой, образуя «вилку» из большого и остальных пальцев, обхватить лодыжку и зафиксировать стопу. Другой погладить</w:t>
      </w:r>
      <w:r>
        <w:rPr>
          <w:color w:val="000000"/>
        </w:rPr>
        <w:br/>
      </w:r>
      <w:r>
        <w:rPr>
          <w:color w:val="000000"/>
        </w:rPr>
        <w:t>стопу от пальцев до щиколотки.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б) Сделать разминание стопы всеми пальцами.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в) Погладить стопу граблеобразным движением руки по направлению к пальцам.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г) Похлопать подошву ладонью.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д) Согнуть стопу вверх с произвольным падением вниз.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е) Покатать ногами (подошвами) палку, несильно нажимая на нее.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ж) Растереть подушечкой большого па</w:t>
      </w:r>
      <w:r>
        <w:rPr>
          <w:color w:val="000000"/>
        </w:rPr>
        <w:t>льца руки закаливающую зону, расположенную в центре подошвы.</w:t>
      </w:r>
    </w:p>
    <w:p w:rsidR="00BD0F8C" w:rsidRDefault="00904B58">
      <w:pPr>
        <w:pStyle w:val="Textbody"/>
        <w:spacing w:after="0" w:line="360" w:lineRule="auto"/>
        <w:rPr>
          <w:b/>
          <w:color w:val="000000"/>
        </w:rPr>
      </w:pPr>
      <w:r>
        <w:rPr>
          <w:b/>
          <w:color w:val="000000"/>
        </w:rPr>
        <w:t>3.Заключительный этап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lastRenderedPageBreak/>
        <w:t>а) Погладить всю стопу от пальцев до щиколотки.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б) Посидеть спокойно, расслабившись.</w:t>
      </w:r>
    </w:p>
    <w:p w:rsidR="00BD0F8C" w:rsidRDefault="00904B58">
      <w:pPr>
        <w:pStyle w:val="Textbody"/>
        <w:spacing w:after="0" w:line="360" w:lineRule="auto"/>
        <w:ind w:firstLine="284"/>
      </w:pPr>
      <w:r>
        <w:rPr>
          <w:i/>
          <w:color w:val="000000"/>
        </w:rPr>
        <w:t>Примечание. </w:t>
      </w:r>
      <w:r>
        <w:rPr>
          <w:color w:val="000000"/>
        </w:rPr>
        <w:t>Дозировка должна соответствовать возрасту детей. Комплекс можно сопровождать</w:t>
      </w:r>
      <w:r>
        <w:rPr>
          <w:color w:val="000000"/>
        </w:rPr>
        <w:t xml:space="preserve"> стихами: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—Мы ходили, мы скакали,</w:t>
      </w:r>
      <w:r>
        <w:rPr>
          <w:color w:val="000000"/>
        </w:rPr>
        <w:br/>
      </w:r>
      <w:r>
        <w:rPr>
          <w:color w:val="000000"/>
        </w:rPr>
        <w:t>Наши ноженьки устали.</w:t>
      </w:r>
      <w:r>
        <w:rPr>
          <w:color w:val="000000"/>
        </w:rPr>
        <w:br/>
      </w:r>
      <w:r>
        <w:rPr>
          <w:color w:val="000000"/>
        </w:rPr>
        <w:t>Сядем все мы, отдохнем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И массаж подошв начнем.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—На каждую ножку крема понемножку.</w:t>
      </w:r>
      <w:r>
        <w:rPr>
          <w:color w:val="000000"/>
        </w:rPr>
        <w:br/>
      </w:r>
      <w:r>
        <w:rPr>
          <w:color w:val="000000"/>
        </w:rPr>
        <w:t>Хоть они и не машина,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Смазать их необходимо!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—Проведем по ножке нежно,</w:t>
      </w:r>
      <w:r>
        <w:rPr>
          <w:color w:val="000000"/>
        </w:rPr>
        <w:br/>
      </w:r>
      <w:r>
        <w:rPr>
          <w:color w:val="000000"/>
        </w:rPr>
        <w:t>Будет ноженька прилежной.</w:t>
      </w:r>
      <w:r>
        <w:rPr>
          <w:color w:val="000000"/>
        </w:rPr>
        <w:br/>
      </w:r>
      <w:r>
        <w:rPr>
          <w:color w:val="000000"/>
        </w:rPr>
        <w:t>Ласка всем, друзья, н</w:t>
      </w:r>
      <w:r>
        <w:rPr>
          <w:color w:val="000000"/>
        </w:rPr>
        <w:t>ужна.</w:t>
      </w:r>
      <w:r>
        <w:rPr>
          <w:color w:val="000000"/>
        </w:rPr>
        <w:br/>
      </w:r>
      <w:r>
        <w:rPr>
          <w:color w:val="000000"/>
        </w:rPr>
        <w:t>Это помни ты всегда!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—Разминка тоже обязательна,</w:t>
      </w:r>
      <w:r>
        <w:rPr>
          <w:color w:val="000000"/>
        </w:rPr>
        <w:br/>
      </w:r>
      <w:r>
        <w:rPr>
          <w:color w:val="000000"/>
        </w:rPr>
        <w:t>Выполняй ее старательно.</w:t>
      </w:r>
      <w:r>
        <w:rPr>
          <w:color w:val="000000"/>
        </w:rPr>
        <w:br/>
      </w:r>
      <w:r>
        <w:rPr>
          <w:color w:val="000000"/>
        </w:rPr>
        <w:t>Растирай, старайся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И не отвлекайся.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—По подошве, как граблями,</w:t>
      </w:r>
      <w:r>
        <w:rPr>
          <w:color w:val="000000"/>
        </w:rPr>
        <w:br/>
      </w:r>
      <w:r>
        <w:rPr>
          <w:color w:val="000000"/>
        </w:rPr>
        <w:t>Проведем сейчас руками.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И полезно, и приятно — Это всем давно понятно.</w:t>
      </w:r>
    </w:p>
    <w:p w:rsidR="00BD0F8C" w:rsidRDefault="00904B58">
      <w:pPr>
        <w:pStyle w:val="Textbody"/>
        <w:numPr>
          <w:ilvl w:val="0"/>
          <w:numId w:val="3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Рук своих ты не жалей</w:t>
      </w:r>
      <w:r>
        <w:rPr>
          <w:color w:val="000000"/>
        </w:rPr>
        <w:br/>
      </w:r>
      <w:r>
        <w:rPr>
          <w:color w:val="000000"/>
        </w:rPr>
        <w:t>И по ножкам бей силь</w:t>
      </w:r>
      <w:r>
        <w:rPr>
          <w:color w:val="000000"/>
        </w:rPr>
        <w:t>ней.</w:t>
      </w:r>
      <w:r>
        <w:rPr>
          <w:color w:val="000000"/>
        </w:rPr>
        <w:br/>
      </w:r>
      <w:r>
        <w:rPr>
          <w:color w:val="000000"/>
        </w:rPr>
        <w:t>Будут быстрыми они,</w:t>
      </w:r>
      <w:r>
        <w:rPr>
          <w:color w:val="000000"/>
        </w:rPr>
        <w:br/>
      </w:r>
      <w:r>
        <w:rPr>
          <w:color w:val="000000"/>
        </w:rPr>
        <w:t>Потом попробуй догони!</w:t>
      </w:r>
    </w:p>
    <w:p w:rsidR="00BD0F8C" w:rsidRDefault="00904B58">
      <w:pPr>
        <w:pStyle w:val="Textbody"/>
        <w:numPr>
          <w:ilvl w:val="0"/>
          <w:numId w:val="3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Гибкость тоже нам нужна,</w:t>
      </w:r>
      <w:r>
        <w:rPr>
          <w:color w:val="000000"/>
        </w:rPr>
        <w:br/>
      </w:r>
      <w:r>
        <w:rPr>
          <w:color w:val="000000"/>
        </w:rPr>
        <w:t>Без нее мы никуда.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Раз — сгибай, два — выпрямляй Ну, активнее давай!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—Вот работа, так работа,</w:t>
      </w:r>
      <w:r>
        <w:rPr>
          <w:color w:val="000000"/>
        </w:rPr>
        <w:br/>
      </w:r>
      <w:r>
        <w:rPr>
          <w:color w:val="000000"/>
        </w:rPr>
        <w:t>Палочку катать охота.</w:t>
      </w:r>
      <w:r>
        <w:rPr>
          <w:color w:val="000000"/>
        </w:rPr>
        <w:br/>
      </w:r>
      <w:r>
        <w:rPr>
          <w:color w:val="000000"/>
        </w:rPr>
        <w:t>Веселее ты катай</w:t>
      </w:r>
    </w:p>
    <w:p w:rsidR="00BD0F8C" w:rsidRDefault="00904B58">
      <w:pPr>
        <w:pStyle w:val="Textbody"/>
        <w:spacing w:after="0" w:line="360" w:lineRule="auto"/>
        <w:rPr>
          <w:color w:val="000000"/>
        </w:rPr>
      </w:pPr>
      <w:r>
        <w:rPr>
          <w:color w:val="000000"/>
        </w:rPr>
        <w:t>Да за нею поспевай.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В центре зону мы найдем,</w:t>
      </w:r>
      <w:r>
        <w:rPr>
          <w:color w:val="000000"/>
        </w:rPr>
        <w:br/>
      </w:r>
      <w:r>
        <w:rPr>
          <w:color w:val="000000"/>
        </w:rPr>
        <w:t>Хорош</w:t>
      </w:r>
      <w:r>
        <w:rPr>
          <w:color w:val="000000"/>
        </w:rPr>
        <w:t>енько разотрем.</w:t>
      </w:r>
      <w:r>
        <w:rPr>
          <w:color w:val="000000"/>
        </w:rPr>
        <w:br/>
      </w:r>
      <w:r>
        <w:rPr>
          <w:color w:val="000000"/>
        </w:rPr>
        <w:lastRenderedPageBreak/>
        <w:t>Надо с нею нам дружить,</w:t>
      </w:r>
      <w:r>
        <w:rPr>
          <w:color w:val="000000"/>
        </w:rPr>
        <w:br/>
      </w:r>
      <w:r>
        <w:rPr>
          <w:color w:val="000000"/>
        </w:rPr>
        <w:t>Чтобы всем здоровым быть.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Скажем все: «Спасибо!»</w:t>
      </w:r>
      <w:r>
        <w:rPr>
          <w:color w:val="000000"/>
        </w:rPr>
        <w:br/>
      </w:r>
      <w:r>
        <w:rPr>
          <w:color w:val="000000"/>
        </w:rPr>
        <w:t>Ноженькам св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rPr>
          <w:color w:val="000000"/>
        </w:rPr>
      </w:pPr>
      <w:r>
        <w:rPr>
          <w:color w:val="000000"/>
        </w:rPr>
        <w:t>И всегда любить.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Обширное умывание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ind w:firstLine="278"/>
        <w:rPr>
          <w:color w:val="000000"/>
        </w:rPr>
      </w:pPr>
      <w:r>
        <w:rPr>
          <w:color w:val="000000"/>
        </w:rPr>
        <w:t>Обширное умывание как эффективный вид закаливания рекомендуется для детей среднего и старшего возраста.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rPr>
          <w:color w:val="000000"/>
        </w:rPr>
      </w:pPr>
      <w:r>
        <w:rPr>
          <w:color w:val="000000"/>
        </w:rPr>
        <w:t xml:space="preserve">Проводится </w:t>
      </w:r>
      <w:r>
        <w:rPr>
          <w:color w:val="000000"/>
        </w:rPr>
        <w:t>после сна.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ind w:firstLine="292"/>
        <w:rPr>
          <w:color w:val="000000"/>
        </w:rPr>
      </w:pPr>
      <w:r>
        <w:rPr>
          <w:color w:val="000000"/>
        </w:rPr>
        <w:t>Суть обширного умывания заключается в следующем: ребенок, раздетый до пояса, в быстром темпе, самостоятельно выполняет ряд последовательных действий.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rPr>
          <w:b/>
          <w:color w:val="000000"/>
        </w:rPr>
      </w:pPr>
      <w:r>
        <w:rPr>
          <w:b/>
          <w:color w:val="000000"/>
        </w:rPr>
        <w:t>«Умывайка»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rPr>
          <w:color w:val="000000"/>
        </w:rPr>
      </w:pPr>
      <w:r>
        <w:rPr>
          <w:color w:val="000000"/>
        </w:rPr>
        <w:t>«Раз» — обмывает правой рукой левую кисть.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rPr>
          <w:color w:val="000000"/>
        </w:rPr>
      </w:pPr>
      <w:r>
        <w:rPr>
          <w:color w:val="000000"/>
        </w:rPr>
        <w:t>«Два» — обмывает левой рукой правую кисть</w:t>
      </w:r>
      <w:r>
        <w:rPr>
          <w:color w:val="000000"/>
        </w:rPr>
        <w:t>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rPr>
          <w:color w:val="000000"/>
        </w:rPr>
      </w:pPr>
      <w:r>
        <w:rPr>
          <w:color w:val="000000"/>
        </w:rPr>
        <w:t> «Три» — мокрой правой ладонью проводит от кончиков пальцев левой руки до локтя.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rPr>
          <w:color w:val="000000"/>
        </w:rPr>
      </w:pPr>
      <w:r>
        <w:rPr>
          <w:color w:val="000000"/>
        </w:rPr>
        <w:t>«Четыре» — мокрой левой ладонью проводит от кончиков пальцев правой руки до локтя.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rPr>
          <w:color w:val="000000"/>
        </w:rPr>
      </w:pPr>
      <w:r>
        <w:rPr>
          <w:color w:val="000000"/>
        </w:rPr>
        <w:t>«Пять» — мокрые ладони кладет сзади на шею и ведет одновременно вперед.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rPr>
          <w:color w:val="000000"/>
        </w:rPr>
      </w:pPr>
      <w:r>
        <w:rPr>
          <w:color w:val="000000"/>
        </w:rPr>
        <w:t>«Шесть» — мокрой п</w:t>
      </w:r>
      <w:r>
        <w:rPr>
          <w:color w:val="000000"/>
        </w:rPr>
        <w:t>равой ладонью делает круговое движение по груди.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rPr>
          <w:color w:val="000000"/>
        </w:rPr>
      </w:pPr>
      <w:r>
        <w:rPr>
          <w:color w:val="000000"/>
        </w:rPr>
        <w:t>«Семь» — мокрыми ладонями проводит по лицу от лба к подбородку.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rPr>
          <w:color w:val="000000"/>
        </w:rPr>
      </w:pPr>
      <w:r>
        <w:rPr>
          <w:color w:val="000000"/>
        </w:rPr>
        <w:t>«Восемь» — ополаскивает руки.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rPr>
          <w:color w:val="000000"/>
        </w:rPr>
      </w:pPr>
      <w:r>
        <w:rPr>
          <w:color w:val="000000"/>
        </w:rPr>
        <w:t>«Девять» — отжимает их, слегка стряхивая.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rPr>
          <w:color w:val="000000"/>
        </w:rPr>
      </w:pPr>
      <w:r>
        <w:rPr>
          <w:color w:val="000000"/>
        </w:rPr>
        <w:t>«Десять» — вытирает руки насухо.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</w:pPr>
      <w:r>
        <w:rPr>
          <w:i/>
          <w:color w:val="000000"/>
        </w:rPr>
        <w:t>Примечание. </w:t>
      </w:r>
      <w:r>
        <w:rPr>
          <w:color w:val="000000"/>
        </w:rPr>
        <w:t xml:space="preserve">Умывание можно </w:t>
      </w:r>
      <w:r>
        <w:rPr>
          <w:color w:val="000000"/>
        </w:rPr>
        <w:t>сопровождать стихами: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rPr>
          <w:color w:val="000000"/>
        </w:rPr>
      </w:pPr>
      <w:r>
        <w:rPr>
          <w:color w:val="000000"/>
        </w:rPr>
        <w:t>Раз — обмоем кисть руки, Два — с другою повтори. Три — до локтя намочили, Четыре — с другою повторили. Пять — по шее провели, Шесть — смелее по груди. Семь — лицо свое обмоем, Восемь — с рук усталость смоем. Девять — воду отжимай, Дес</w:t>
      </w:r>
      <w:r>
        <w:rPr>
          <w:color w:val="000000"/>
        </w:rPr>
        <w:t>ять — сухо вытирай.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>«Босоножье»</w:t>
      </w:r>
    </w:p>
    <w:p w:rsidR="00BD0F8C" w:rsidRDefault="00904B58">
      <w:pPr>
        <w:pStyle w:val="Textbody"/>
        <w:numPr>
          <w:ilvl w:val="0"/>
          <w:numId w:val="4"/>
        </w:numPr>
        <w:spacing w:after="0" w:line="360" w:lineRule="auto"/>
        <w:ind w:firstLine="900"/>
        <w:rPr>
          <w:color w:val="000000"/>
        </w:rPr>
      </w:pPr>
      <w:r>
        <w:rPr>
          <w:color w:val="000000"/>
        </w:rPr>
        <w:t>Это отличное закаливающее средство для детей с ослабленным здоровьем. Повышает устойчивость организма ребенка к резким колебаниям температуры и к переохлаждению. Проводится в любое время дня. Дозировка определяется возрастом</w:t>
      </w:r>
      <w:r>
        <w:rPr>
          <w:color w:val="000000"/>
        </w:rPr>
        <w:t>. Желательно начинать в теплый период года.оим.</w:t>
      </w:r>
      <w:r>
        <w:rPr>
          <w:color w:val="000000"/>
        </w:rPr>
        <w:br/>
      </w:r>
      <w:r>
        <w:rPr>
          <w:color w:val="000000"/>
        </w:rPr>
        <w:t>Будем их беречь мы</w:t>
      </w:r>
    </w:p>
    <w:p w:rsidR="00BD0F8C" w:rsidRDefault="00904B58">
      <w:pPr>
        <w:pStyle w:val="Textbody"/>
        <w:ind w:firstLine="284"/>
      </w:pPr>
      <w:r>
        <w:rPr>
          <w:b/>
          <w:noProof/>
          <w:color w:val="000000"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867037" cy="1518123"/>
            <wp:effectExtent l="0" t="0" r="9513" b="5877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37" cy="15181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</w:rPr>
        <w:t>Игровой самомассаж  бельевыми прищепками</w:t>
      </w:r>
    </w:p>
    <w:p w:rsidR="00000000" w:rsidRDefault="00904B58">
      <w:pPr>
        <w:sectPr w:rsidR="00000000">
          <w:pgSz w:w="11905" w:h="16837"/>
          <w:pgMar w:top="1134" w:right="1134" w:bottom="1134" w:left="1134" w:header="720" w:footer="720" w:gutter="0"/>
          <w:cols w:space="720"/>
        </w:sectPr>
      </w:pPr>
    </w:p>
    <w:p w:rsidR="00BD0F8C" w:rsidRDefault="00904B58">
      <w:pPr>
        <w:pStyle w:val="Textbody"/>
        <w:spacing w:after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для развития речи, мелкой моторики пальцев рук</w:t>
      </w:r>
    </w:p>
    <w:p w:rsidR="00BD0F8C" w:rsidRDefault="00904B58">
      <w:pPr>
        <w:pStyle w:val="Textbody"/>
        <w:spacing w:after="0"/>
        <w:jc w:val="center"/>
        <w:rPr>
          <w:b/>
          <w:color w:val="000000"/>
        </w:rPr>
      </w:pPr>
      <w:r>
        <w:rPr>
          <w:b/>
          <w:color w:val="000000"/>
        </w:rPr>
        <w:t>повышения  иммунитета детей.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3"/>
        <w:gridCol w:w="7254"/>
      </w:tblGrid>
      <w:tr w:rsidR="00BD0F8C">
        <w:tblPrEx>
          <w:tblCellMar>
            <w:top w:w="0" w:type="dxa"/>
            <w:bottom w:w="0" w:type="dxa"/>
          </w:tblCellMar>
        </w:tblPrEx>
        <w:tc>
          <w:tcPr>
            <w:tcW w:w="23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Слова</w:t>
            </w:r>
          </w:p>
        </w:tc>
        <w:tc>
          <w:tcPr>
            <w:tcW w:w="725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Действия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Мы весёлые прищепки,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Коль поймам держим крепко!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 xml:space="preserve">Раз, </w:t>
            </w:r>
            <w:r>
              <w:rPr>
                <w:color w:val="000000"/>
              </w:rPr>
              <w:t>два, три, четыре, пять!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Прищепки будем мы катать!</w:t>
            </w:r>
          </w:p>
        </w:tc>
        <w:tc>
          <w:tcPr>
            <w:tcW w:w="725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(Прищепка лежит на левой руке, любуемся ею, покачивая головой вправо-влево, накрываем её правой рукой и прокатываем между ладонями)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Большой пальчик мы поймаем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немного покачаем!</w:t>
            </w:r>
          </w:p>
        </w:tc>
        <w:tc>
          <w:tcPr>
            <w:tcW w:w="725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(Ловим прищепкой большой </w:t>
            </w:r>
            <w:r>
              <w:rPr>
                <w:i/>
                <w:color w:val="000000"/>
              </w:rPr>
              <w:t>палец левой руки и качаем пальчик с прищепкой)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Указательный поймаем</w:t>
            </w:r>
          </w:p>
          <w:p w:rsidR="00BD0F8C" w:rsidRDefault="00904B58">
            <w:pPr>
              <w:pStyle w:val="TableContents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 И немного покачаем!</w:t>
            </w:r>
          </w:p>
        </w:tc>
        <w:tc>
          <w:tcPr>
            <w:tcW w:w="725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(Ловим указательный палец левой руки и качаем)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Средний пальчик мы поймаем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немного покачаем!</w:t>
            </w:r>
          </w:p>
        </w:tc>
        <w:tc>
          <w:tcPr>
            <w:tcW w:w="725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(Ловим средний палец левой руки и качаем)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Безымянный мы поймаем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немного покачаем!</w:t>
            </w:r>
          </w:p>
        </w:tc>
        <w:tc>
          <w:tcPr>
            <w:tcW w:w="725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(Ловим безымянный палец левой руки и качаем)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мизинец мы поймаем</w:t>
            </w:r>
          </w:p>
          <w:p w:rsidR="00BD0F8C" w:rsidRDefault="00904B58">
            <w:pPr>
              <w:pStyle w:val="TableContents"/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И немного покачаем!</w:t>
            </w:r>
          </w:p>
        </w:tc>
        <w:tc>
          <w:tcPr>
            <w:tcW w:w="725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(Ловим мизинец  левой руки и качаем)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Раз, два, три, четыре, пять!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Прищепки будем мы катать!</w:t>
            </w:r>
          </w:p>
        </w:tc>
        <w:tc>
          <w:tcPr>
            <w:tcW w:w="725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(Прищепка лежит на правой руке, накрываем её левой рукой и</w:t>
            </w:r>
            <w:r>
              <w:rPr>
                <w:i/>
                <w:color w:val="000000"/>
              </w:rPr>
              <w:t xml:space="preserve"> прокатываем между ладонями, затем выполняем аналогичные действия на правой руке)</w:t>
            </w:r>
          </w:p>
          <w:p w:rsidR="00BD0F8C" w:rsidRDefault="00BD0F8C">
            <w:pPr>
              <w:pStyle w:val="TableContents"/>
              <w:rPr>
                <w:i/>
                <w:color w:val="000000"/>
              </w:rPr>
            </w:pP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1, 2, 3, 4, 5!</w:t>
            </w:r>
            <w:r>
              <w:rPr>
                <w:rFonts w:ascii="Arial" w:hAnsi="Arial"/>
                <w:color w:val="000000"/>
              </w:rPr>
              <w:t>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Мы закончили играть.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Пальчики свои встряхни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немного отдохни!</w:t>
            </w:r>
          </w:p>
        </w:tc>
        <w:tc>
          <w:tcPr>
            <w:tcW w:w="725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(Соединяем поочерёдно пальцы обеих рук, встряхиваем кисти рук, закрываем глаза, отдыхаем)</w:t>
            </w:r>
          </w:p>
        </w:tc>
      </w:tr>
    </w:tbl>
    <w:p w:rsidR="00000000" w:rsidRDefault="00904B58">
      <w:pPr>
        <w:sectPr w:rsidR="00000000">
          <w:type w:val="continuous"/>
          <w:pgSz w:w="11905" w:h="16837"/>
          <w:pgMar w:top="1134" w:right="1134" w:bottom="1134" w:left="1134" w:header="720" w:footer="720" w:gutter="0"/>
          <w:cols w:space="720"/>
        </w:sectPr>
      </w:pPr>
    </w:p>
    <w:p w:rsidR="00BD0F8C" w:rsidRDefault="00904B58">
      <w:pPr>
        <w:pStyle w:val="Textbody"/>
        <w:rPr>
          <w:b/>
          <w:color w:val="000000"/>
        </w:rPr>
      </w:pPr>
      <w:r>
        <w:rPr>
          <w:b/>
          <w:color w:val="000000"/>
        </w:rPr>
        <w:lastRenderedPageBreak/>
        <w:t xml:space="preserve">                Игровой самомассаж шестигранными карандашами</w:t>
      </w:r>
    </w:p>
    <w:p w:rsidR="00BD0F8C" w:rsidRDefault="00904B58">
      <w:pPr>
        <w:pStyle w:val="Textbody"/>
        <w:spacing w:after="0"/>
        <w:jc w:val="center"/>
        <w:rPr>
          <w:b/>
          <w:color w:val="000000"/>
        </w:rPr>
      </w:pPr>
      <w:r>
        <w:rPr>
          <w:b/>
          <w:color w:val="000000"/>
        </w:rPr>
        <w:t>для развития мелкой моторики пальцев рук</w:t>
      </w:r>
    </w:p>
    <w:p w:rsidR="00BD0F8C" w:rsidRDefault="00904B58">
      <w:pPr>
        <w:pStyle w:val="Textbody"/>
        <w:spacing w:after="0"/>
        <w:jc w:val="center"/>
        <w:rPr>
          <w:b/>
          <w:color w:val="000000"/>
        </w:rPr>
      </w:pPr>
      <w:r>
        <w:rPr>
          <w:b/>
          <w:color w:val="000000"/>
        </w:rPr>
        <w:t>повышения  иммунитета и активизации речи детей.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4"/>
        <w:gridCol w:w="6623"/>
      </w:tblGrid>
      <w:tr w:rsidR="00BD0F8C">
        <w:tblPrEx>
          <w:tblCellMar>
            <w:top w:w="0" w:type="dxa"/>
            <w:bottom w:w="0" w:type="dxa"/>
          </w:tblCellMar>
        </w:tblPrEx>
        <w:tc>
          <w:tcPr>
            <w:tcW w:w="301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Слова</w:t>
            </w:r>
          </w:p>
        </w:tc>
        <w:tc>
          <w:tcPr>
            <w:tcW w:w="662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Действия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01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 xml:space="preserve">Мы лягушки-попрыгушки, </w:t>
            </w:r>
            <w:r>
              <w:rPr>
                <w:color w:val="000000"/>
              </w:rPr>
              <w:lastRenderedPageBreak/>
              <w:t>ква-ква-ква!</w:t>
            </w:r>
            <w:r>
              <w:rPr>
                <w:rFonts w:ascii="Arial" w:hAnsi="Arial"/>
                <w:color w:val="000000"/>
              </w:rPr>
              <w:t>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Тренируем наши ручки, раз-два, раз-два!</w:t>
            </w:r>
          </w:p>
        </w:tc>
        <w:tc>
          <w:tcPr>
            <w:tcW w:w="662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(Прокатывание</w:t>
            </w:r>
            <w:r>
              <w:rPr>
                <w:i/>
                <w:color w:val="000000"/>
              </w:rPr>
              <w:t xml:space="preserve"> карандаша между двумя ладонями</w:t>
            </w:r>
          </w:p>
          <w:p w:rsidR="00BD0F8C" w:rsidRDefault="00904B58">
            <w:pPr>
              <w:pStyle w:val="TableContents"/>
            </w:pPr>
            <w:r>
              <w:rPr>
                <w:color w:val="000000"/>
              </w:rPr>
              <w:lastRenderedPageBreak/>
              <w:t> </w:t>
            </w:r>
            <w:r>
              <w:rPr>
                <w:i/>
                <w:color w:val="000000"/>
              </w:rPr>
              <w:t>в вертикальном положении карандаша)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01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lastRenderedPageBreak/>
              <w:t>Мы лягушки-попрыгушки, ква-ква-ква!</w:t>
            </w:r>
            <w:r>
              <w:rPr>
                <w:rFonts w:ascii="Arial" w:hAnsi="Arial"/>
                <w:color w:val="000000"/>
              </w:rPr>
              <w:t>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Тренируем наши ручки, раз-два, раз-два!</w:t>
            </w:r>
          </w:p>
        </w:tc>
        <w:tc>
          <w:tcPr>
            <w:tcW w:w="662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(Прокатывание карандаша тремя пальцами правой руки)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01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Мы лягушки-попрыгушки, ква-ква-ква!</w:t>
            </w:r>
            <w:r>
              <w:rPr>
                <w:rFonts w:ascii="Arial" w:hAnsi="Arial"/>
                <w:color w:val="000000"/>
              </w:rPr>
              <w:t> </w:t>
            </w:r>
          </w:p>
          <w:p w:rsidR="00BD0F8C" w:rsidRDefault="00904B58">
            <w:pPr>
              <w:pStyle w:val="TableContents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 Тренируем наши </w:t>
            </w:r>
            <w:r>
              <w:rPr>
                <w:color w:val="000000"/>
              </w:rPr>
              <w:t>ручки, раз-два, раз-два!</w:t>
            </w:r>
          </w:p>
        </w:tc>
        <w:tc>
          <w:tcPr>
            <w:tcW w:w="662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(Прокатывание карандаша тремя пальцами левой руки)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01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Мы лягушки-попрыгушки, ква-ква-ква!</w:t>
            </w:r>
            <w:r>
              <w:rPr>
                <w:rFonts w:ascii="Arial" w:hAnsi="Arial"/>
                <w:color w:val="000000"/>
              </w:rPr>
              <w:t>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Тренируем наши ручки, раз-два, раз-два!</w:t>
            </w:r>
          </w:p>
        </w:tc>
        <w:tc>
          <w:tcPr>
            <w:tcW w:w="662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(Прокатывание карандаша между двумя ладонями </w:t>
            </w:r>
          </w:p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в горизонтальном положении карандаша)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01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 xml:space="preserve">Мы лягушечек </w:t>
            </w:r>
            <w:r>
              <w:rPr>
                <w:color w:val="000000"/>
              </w:rPr>
              <w:t>возьмём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На край стола их уберём.</w:t>
            </w:r>
          </w:p>
        </w:tc>
        <w:tc>
          <w:tcPr>
            <w:tcW w:w="662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(Убираем карандаши-лягушки на край стола)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01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Будем пальчики считать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1, 2, 3, 4, 5!</w:t>
            </w:r>
          </w:p>
          <w:p w:rsidR="00BD0F8C" w:rsidRDefault="00904B58">
            <w:pPr>
              <w:pStyle w:val="TableContents"/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 1, 2, 3, 4, 5!</w:t>
            </w:r>
          </w:p>
        </w:tc>
        <w:tc>
          <w:tcPr>
            <w:tcW w:w="662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(Считаем пальцы на правой руке, затем на левой)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01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А сейчас cоединяем,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На двух ручках посчитаем!</w:t>
            </w:r>
          </w:p>
          <w:p w:rsidR="00BD0F8C" w:rsidRDefault="00904B58">
            <w:pPr>
              <w:pStyle w:val="TableContents"/>
            </w:pPr>
            <w:r>
              <w:rPr>
                <w:color w:val="000000"/>
              </w:rPr>
              <w:t>1, 2, 3, 4, 5!</w:t>
            </w:r>
            <w:r>
              <w:rPr>
                <w:rFonts w:ascii="Arial" w:hAnsi="Arial"/>
                <w:color w:val="000000"/>
              </w:rPr>
              <w:t>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Мы закончили и</w:t>
            </w:r>
            <w:r>
              <w:rPr>
                <w:color w:val="000000"/>
              </w:rPr>
              <w:t>грать.</w:t>
            </w:r>
          </w:p>
        </w:tc>
        <w:tc>
          <w:tcPr>
            <w:tcW w:w="662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(Соединяем поочерёдно пальцы обеих рук)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01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Пальчики свои встряхни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немного отдохни!</w:t>
            </w:r>
          </w:p>
        </w:tc>
        <w:tc>
          <w:tcPr>
            <w:tcW w:w="662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(Встряхиваем кисти обеих рук. .Дети закрывают глаза и отдыхают, положив голову на стол, а в это время карандаш «исчезает» и появляются прищепки, главное, чтобы в </w:t>
            </w:r>
            <w:r>
              <w:rPr>
                <w:i/>
                <w:color w:val="000000"/>
              </w:rPr>
              <w:t>конце занятия обязательно появился сюрприз. После релаксации можно сказать: "Раз, два, три! Глазками смотри!" и продолжить занятие.</w:t>
            </w:r>
          </w:p>
        </w:tc>
      </w:tr>
    </w:tbl>
    <w:p w:rsidR="00BD0F8C" w:rsidRDefault="00904B58">
      <w:pPr>
        <w:pStyle w:val="Textbody"/>
      </w:pPr>
      <w:r>
        <w:br/>
      </w:r>
    </w:p>
    <w:p w:rsidR="00BD0F8C" w:rsidRDefault="00904B58">
      <w:pPr>
        <w:pStyle w:val="Textbody"/>
        <w:ind w:firstLine="284"/>
        <w:jc w:val="center"/>
      </w:pPr>
      <w:r>
        <w:rPr>
          <w:b/>
          <w:noProof/>
          <w:color w:val="000000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067199" cy="1667518"/>
            <wp:effectExtent l="0" t="0" r="0" b="8882"/>
            <wp:wrapTopAndBottom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199" cy="16675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</w:rPr>
        <w:t xml:space="preserve"> </w:t>
      </w:r>
    </w:p>
    <w:p w:rsidR="00BD0F8C" w:rsidRDefault="00904B58">
      <w:pPr>
        <w:pStyle w:val="Textbody"/>
        <w:jc w:val="center"/>
      </w:pPr>
      <w:r>
        <w:rPr>
          <w:b/>
          <w:color w:val="000000"/>
        </w:rPr>
        <w:t>Игровой самомассаж</w:t>
      </w:r>
      <w:r>
        <w:rPr>
          <w:rFonts w:ascii="Arial" w:hAnsi="Arial"/>
          <w:color w:val="000000"/>
        </w:rPr>
        <w:t>  </w:t>
      </w:r>
      <w:r>
        <w:rPr>
          <w:b/>
          <w:color w:val="000000"/>
        </w:rPr>
        <w:t>пружинками</w:t>
      </w:r>
    </w:p>
    <w:p w:rsidR="00BD0F8C" w:rsidRDefault="00904B58">
      <w:pPr>
        <w:pStyle w:val="Textbody"/>
        <w:spacing w:after="0"/>
        <w:jc w:val="center"/>
        <w:rPr>
          <w:b/>
          <w:color w:val="000000"/>
        </w:rPr>
      </w:pPr>
      <w:r>
        <w:rPr>
          <w:b/>
          <w:color w:val="000000"/>
        </w:rPr>
        <w:t>для активизации  речи, познавательной деятельности, развития мелкой моторики пальцев ру</w:t>
      </w:r>
      <w:r>
        <w:rPr>
          <w:b/>
          <w:color w:val="000000"/>
        </w:rPr>
        <w:t>к и повышения иммунитета детей.</w:t>
      </w:r>
    </w:p>
    <w:p w:rsidR="00BD0F8C" w:rsidRDefault="00904B58">
      <w:pPr>
        <w:pStyle w:val="Textbody"/>
        <w:spacing w:after="0"/>
        <w:jc w:val="right"/>
      </w:pPr>
      <w:r>
        <w:rPr>
          <w:color w:val="000000"/>
        </w:rPr>
        <w:t xml:space="preserve">  </w:t>
      </w:r>
      <w:r>
        <w:rPr>
          <w:b/>
          <w:i/>
          <w:color w:val="000000"/>
        </w:rPr>
        <w:t>Г.Н.Маковеева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7"/>
        <w:gridCol w:w="7290"/>
      </w:tblGrid>
      <w:tr w:rsidR="00BD0F8C">
        <w:tblPrEx>
          <w:tblCellMar>
            <w:top w:w="0" w:type="dxa"/>
            <w:bottom w:w="0" w:type="dxa"/>
          </w:tblCellMar>
        </w:tblPrEx>
        <w:tc>
          <w:tcPr>
            <w:tcW w:w="234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Слова</w:t>
            </w:r>
          </w:p>
        </w:tc>
        <w:tc>
          <w:tcPr>
            <w:tcW w:w="729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Действия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4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Раз, два, три, четыре, пять!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lastRenderedPageBreak/>
              <w:t>Пружинку будем  мы катать!</w:t>
            </w:r>
          </w:p>
        </w:tc>
        <w:tc>
          <w:tcPr>
            <w:tcW w:w="729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(Пружинка лежит на левой руке, катаем между ладонями)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4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lastRenderedPageBreak/>
              <w:t>Вот нашли большой мы пальчик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Он попрыгает, как зайчик!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Вверх-вниз, вверх-вниз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Ты,</w:t>
            </w:r>
            <w:r>
              <w:rPr>
                <w:color w:val="000000"/>
              </w:rPr>
              <w:t xml:space="preserve"> пружиночка, катись!</w:t>
            </w:r>
          </w:p>
        </w:tc>
        <w:tc>
          <w:tcPr>
            <w:tcW w:w="729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(Надеваем пружинку на большой палец левой руки, прокатываем указательным и большим пальцем правой руки вверх-вниз)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4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Указательный поймаем   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пружинку покатаем.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Вверх-вниз, вверх-вниз</w:t>
            </w:r>
          </w:p>
          <w:p w:rsidR="00BD0F8C" w:rsidRDefault="00904B58">
            <w:pPr>
              <w:pStyle w:val="TableContents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 Ты, пружиночка, катись!</w:t>
            </w:r>
          </w:p>
        </w:tc>
        <w:tc>
          <w:tcPr>
            <w:tcW w:w="729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(Надеваем  пружинку на ук</w:t>
            </w:r>
            <w:r>
              <w:rPr>
                <w:i/>
                <w:color w:val="000000"/>
              </w:rPr>
              <w:t>азательный палец левой руки, прокатываем указательным и большим пальцем правой руки вверх-вниз)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4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Где ты, наш середнячок,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Ты ложись-ка на бочок!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Вверх-вниз, вверх-вниз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Ты, пружиночка, катись!</w:t>
            </w:r>
          </w:p>
        </w:tc>
        <w:tc>
          <w:tcPr>
            <w:tcW w:w="729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 </w:t>
            </w:r>
            <w:r>
              <w:rPr>
                <w:i/>
                <w:color w:val="000000"/>
              </w:rPr>
              <w:t xml:space="preserve">(Надеваем  пружинку на средний палец левой руки, прокатываем </w:t>
            </w:r>
            <w:r>
              <w:rPr>
                <w:i/>
                <w:color w:val="000000"/>
              </w:rPr>
              <w:t>указательным  и большим пальцем правой руки вверх-вниз)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4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Кольца любит безымянный.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Покажись-ка, наш желанный!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Вверх-вниз, вверх-вниз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Ты, пружиночка, катись!</w:t>
            </w:r>
          </w:p>
        </w:tc>
        <w:tc>
          <w:tcPr>
            <w:tcW w:w="729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(Надеваем  пружинку на безымянный палец, любуемся, хвастаемся, прокатываем указательным и большим па</w:t>
            </w:r>
            <w:r>
              <w:rPr>
                <w:i/>
                <w:color w:val="000000"/>
              </w:rPr>
              <w:t>льцем правой руки вверх-вниз)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4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Вот наш пальчик маленький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Самый он удаленький!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Вверх-вниз, вверх-вниз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Ты, пружиночка, катись!</w:t>
            </w:r>
          </w:p>
        </w:tc>
        <w:tc>
          <w:tcPr>
            <w:tcW w:w="729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(Надеваем  пружинку на мизинец, прокатываем указательным  и большим пальцем правой руки вверх-вниз)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4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BD0F8C">
            <w:pPr>
              <w:pStyle w:val="TableContents"/>
            </w:pPr>
          </w:p>
        </w:tc>
        <w:tc>
          <w:tcPr>
            <w:tcW w:w="729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(Аналогично выполняем </w:t>
            </w:r>
            <w:r>
              <w:rPr>
                <w:i/>
                <w:color w:val="000000"/>
              </w:rPr>
              <w:t>движения с пружинкой в соответствии с текстом на правой руке)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4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Мы пружиночки снимаем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Свои пальчики считаем.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1, 2, 3, 4, 5!      1, 2, 3, 4, 5!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А сейчас мы проверяем 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lastRenderedPageBreak/>
              <w:t>На двух ручках посчитаем!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1, 2, 3, 4, 5!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Мы закончили играть.</w:t>
            </w:r>
          </w:p>
        </w:tc>
        <w:tc>
          <w:tcPr>
            <w:tcW w:w="729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(Снимаем пружинки, убирая </w:t>
            </w:r>
            <w:r>
              <w:rPr>
                <w:i/>
                <w:color w:val="000000"/>
              </w:rPr>
              <w:t>их на край стола, загибаем и считаем пальцы сначала на правой руке, затем на левой, соединяем пальцы обеих рук, затем резко расцепляем)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4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Пальчики свои встряхни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немного отдохни!</w:t>
            </w:r>
          </w:p>
        </w:tc>
        <w:tc>
          <w:tcPr>
            <w:tcW w:w="729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rFonts w:ascii="Arial" w:hAnsi="Arial"/>
                <w:i/>
                <w:color w:val="000000"/>
              </w:rPr>
              <w:t>(</w:t>
            </w:r>
            <w:r>
              <w:rPr>
                <w:i/>
                <w:color w:val="000000"/>
              </w:rPr>
              <w:t>Встряхиваем кисти рук, дети закрывают глаза и отдыхают, положив голову на с</w:t>
            </w:r>
            <w:r>
              <w:rPr>
                <w:i/>
                <w:color w:val="000000"/>
              </w:rPr>
              <w:t>вои ладони, а в это время пружинки «исчезают» и появляются что-то другое)</w:t>
            </w:r>
          </w:p>
        </w:tc>
      </w:tr>
    </w:tbl>
    <w:p w:rsidR="00BD0F8C" w:rsidRDefault="00904B58">
      <w:pPr>
        <w:pStyle w:val="Textbody"/>
        <w:jc w:val="center"/>
      </w:pPr>
      <w:r>
        <w:rPr>
          <w:noProof/>
          <w:lang w:val="ru-RU"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910242" cy="1868759"/>
            <wp:effectExtent l="0" t="0" r="4408" b="0"/>
            <wp:wrapTopAndBottom/>
            <wp:docPr id="3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0242" cy="18687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br/>
      </w:r>
      <w:r>
        <w:t xml:space="preserve">    </w:t>
      </w:r>
      <w:r>
        <w:rPr>
          <w:b/>
          <w:color w:val="000000"/>
        </w:rPr>
        <w:t>Игровой самомассаж</w:t>
      </w:r>
      <w:r>
        <w:rPr>
          <w:rFonts w:ascii="Arial" w:hAnsi="Arial"/>
          <w:color w:val="000000"/>
        </w:rPr>
        <w:t>  </w:t>
      </w:r>
      <w:r>
        <w:rPr>
          <w:b/>
          <w:color w:val="000000"/>
        </w:rPr>
        <w:t>каштаном</w:t>
      </w:r>
    </w:p>
    <w:p w:rsidR="00BD0F8C" w:rsidRDefault="00904B58">
      <w:pPr>
        <w:pStyle w:val="Textbody"/>
        <w:spacing w:after="0"/>
        <w:jc w:val="center"/>
        <w:rPr>
          <w:b/>
          <w:color w:val="000000"/>
        </w:rPr>
      </w:pPr>
      <w:r>
        <w:rPr>
          <w:b/>
          <w:color w:val="000000"/>
        </w:rPr>
        <w:t>для активизации  речи, познавательной деятельности, развития мелкой моторики пальцев рук и повышения иммунитета детей.</w:t>
      </w:r>
    </w:p>
    <w:p w:rsidR="00BD0F8C" w:rsidRDefault="00904B58">
      <w:pPr>
        <w:pStyle w:val="Textbody"/>
        <w:spacing w:after="0"/>
        <w:jc w:val="center"/>
      </w:pPr>
      <w:r>
        <w:rPr>
          <w:color w:val="000000"/>
        </w:rPr>
        <w:t xml:space="preserve">  </w:t>
      </w:r>
      <w:r>
        <w:rPr>
          <w:b/>
          <w:i/>
          <w:color w:val="000000"/>
        </w:rPr>
        <w:t>Г.Н.Маковеева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2"/>
        <w:gridCol w:w="7435"/>
      </w:tblGrid>
      <w:tr w:rsidR="00BD0F8C">
        <w:tblPrEx>
          <w:tblCellMar>
            <w:top w:w="0" w:type="dxa"/>
            <w:bottom w:w="0" w:type="dxa"/>
          </w:tblCellMar>
        </w:tblPrEx>
        <w:tc>
          <w:tcPr>
            <w:tcW w:w="220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Слова</w:t>
            </w:r>
          </w:p>
        </w:tc>
        <w:tc>
          <w:tcPr>
            <w:tcW w:w="74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Действия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20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1, 2, 3, 4, 5!  </w:t>
            </w:r>
          </w:p>
          <w:p w:rsidR="00BD0F8C" w:rsidRDefault="00BD0F8C">
            <w:pPr>
              <w:pStyle w:val="TableContents"/>
            </w:pPr>
          </w:p>
          <w:p w:rsidR="00BD0F8C" w:rsidRDefault="00904B58">
            <w:pPr>
              <w:pStyle w:val="TableContents"/>
            </w:pPr>
            <w:r>
              <w:rPr>
                <w:color w:val="000000"/>
              </w:rPr>
              <w:t>С каштаном будем мы играть!-</w:t>
            </w:r>
            <w:r>
              <w:rPr>
                <w:rFonts w:ascii="Arial" w:hAnsi="Arial"/>
                <w:color w:val="000000"/>
              </w:rPr>
              <w:t> </w:t>
            </w:r>
          </w:p>
          <w:p w:rsidR="00BD0F8C" w:rsidRDefault="00904B58">
            <w:pPr>
              <w:pStyle w:val="TableContents"/>
            </w:pPr>
            <w:r>
              <w:rPr>
                <w:color w:val="000000"/>
              </w:rPr>
              <w:t>С каштаном будем мы  играть </w:t>
            </w:r>
            <w:r>
              <w:rPr>
                <w:rFonts w:ascii="Arial" w:hAnsi="Arial"/>
                <w:color w:val="000000"/>
              </w:rPr>
              <w:t> </w:t>
            </w:r>
            <w:r>
              <w:rPr>
                <w:i/>
                <w:color w:val="000000"/>
              </w:rPr>
              <w:t>-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Своим ручкам помогать.</w:t>
            </w:r>
          </w:p>
        </w:tc>
        <w:tc>
          <w:tcPr>
            <w:tcW w:w="74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(Загибаем пальчики на обеих руках одновременно)</w:t>
            </w:r>
          </w:p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(разгибаем пальчики на обеих руках)</w:t>
            </w:r>
          </w:p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(катаем каштан между ладонями)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20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Я каштан держу в руке,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ладошками катаю.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Зажимаю в кулаке.          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Отпускаю, разжимаю.</w:t>
            </w:r>
          </w:p>
        </w:tc>
        <w:tc>
          <w:tcPr>
            <w:tcW w:w="74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(Выполняем движения в соответствии с текстом в правой руке)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20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Я каштан держу в руке,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ладошками катаю.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Зажимаю в кулаке.                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Отпускаю, разжимаю.</w:t>
            </w:r>
          </w:p>
        </w:tc>
        <w:tc>
          <w:tcPr>
            <w:tcW w:w="74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(Выполняем движения в </w:t>
            </w:r>
            <w:r>
              <w:rPr>
                <w:i/>
                <w:color w:val="000000"/>
              </w:rPr>
              <w:t>соответствии с текстом в левой руке)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20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1, 2, 3, 4, 5!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Мы закончили играть.</w:t>
            </w:r>
          </w:p>
        </w:tc>
        <w:tc>
          <w:tcPr>
            <w:tcW w:w="74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(Соединяем пальчики на обеих руках, пальчики здороваются)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20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Пальчики свои встряхнём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 xml:space="preserve">И немного </w:t>
            </w:r>
            <w:r>
              <w:rPr>
                <w:color w:val="000000"/>
              </w:rPr>
              <w:lastRenderedPageBreak/>
              <w:t>отдохнём!</w:t>
            </w:r>
          </w:p>
        </w:tc>
        <w:tc>
          <w:tcPr>
            <w:tcW w:w="74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rFonts w:ascii="Arial" w:hAnsi="Arial"/>
                <w:i/>
                <w:color w:val="000000"/>
              </w:rPr>
              <w:lastRenderedPageBreak/>
              <w:t>(</w:t>
            </w:r>
            <w:r>
              <w:rPr>
                <w:i/>
                <w:color w:val="000000"/>
              </w:rPr>
              <w:t>Встряхиваем кисти рук, дети закрывают глаза и отдыхают, положив голову на сво</w:t>
            </w:r>
            <w:r>
              <w:rPr>
                <w:i/>
                <w:color w:val="000000"/>
              </w:rPr>
              <w:t>и ладони, а в это время орешек «исчезает» и появляются что-то другое)</w:t>
            </w:r>
          </w:p>
        </w:tc>
      </w:tr>
    </w:tbl>
    <w:p w:rsidR="00BD0F8C" w:rsidRDefault="00904B58">
      <w:pPr>
        <w:pStyle w:val="Textbody"/>
        <w:jc w:val="center"/>
      </w:pPr>
      <w:r>
        <w:lastRenderedPageBreak/>
        <w:br/>
      </w:r>
      <w:r>
        <w:rPr>
          <w:rStyle w:val="StrongEmphasis"/>
          <w:rFonts w:ascii="Arial, Helvetica, Verdana, 'Bit" w:hAnsi="Arial, Helvetica, Verdana, 'Bit"/>
        </w:rPr>
        <w:t>Упражнения по активизации речи, развитию мелкой моторики пальцев рук и повышению иммунитетас использованием грецкого ореха.</w:t>
      </w:r>
      <w:r>
        <w:rPr>
          <w:rFonts w:ascii="Arial, Helvetica, Verdana, 'Bit" w:hAnsi="Arial, Helvetica, Verdana, 'Bit"/>
          <w:b/>
          <w:bCs/>
        </w:rPr>
        <w:t>                 </w:t>
      </w:r>
      <w:r>
        <w:rPr>
          <w:rStyle w:val="a6"/>
          <w:rFonts w:ascii="Arial, Helvetica, Verdana, 'Bit" w:hAnsi="Arial, Helvetica, Verdana, 'Bit"/>
          <w:b/>
          <w:bCs/>
          <w:i w:val="0"/>
        </w:rPr>
        <w:t>Г.Н.Маковеева</w:t>
      </w:r>
    </w:p>
    <w:p w:rsidR="00BD0F8C" w:rsidRDefault="00904B58">
      <w:pPr>
        <w:pStyle w:val="Textbody"/>
        <w:spacing w:before="90" w:after="90" w:line="270" w:lineRule="atLeast"/>
      </w:pPr>
      <w:r>
        <w:rPr>
          <w:color w:val="444444"/>
        </w:rPr>
        <w:t> </w:t>
      </w:r>
      <w:r>
        <w:rPr>
          <w:color w:val="444444"/>
          <w:lang w:val="ru-RU"/>
        </w:rPr>
        <w:t>(</w:t>
      </w:r>
      <w:r>
        <w:rPr>
          <w:rStyle w:val="a6"/>
          <w:rFonts w:ascii="Arial, Helvetica, Verdana, 'Bit" w:hAnsi="Arial, Helvetica, Verdana, 'Bit"/>
          <w:i w:val="0"/>
          <w:color w:val="000000"/>
        </w:rPr>
        <w:t>Все движения выполняются в с</w:t>
      </w:r>
      <w:r>
        <w:rPr>
          <w:rStyle w:val="a6"/>
          <w:rFonts w:ascii="Arial, Helvetica, Verdana, 'Bit" w:hAnsi="Arial, Helvetica, Verdana, 'Bit"/>
          <w:i w:val="0"/>
          <w:color w:val="000000"/>
        </w:rPr>
        <w:t>оответствии с текстом и инструкцией)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Наш орешек непростой,</w:t>
      </w:r>
      <w:r>
        <w:rPr>
          <w:rFonts w:ascii="Arial, Helvetica, Verdana, 'Bit" w:hAnsi="Arial, Helvetica, Verdana, 'Bit"/>
          <w:color w:val="000000"/>
        </w:rPr>
        <w:br/>
      </w:r>
      <w:r>
        <w:rPr>
          <w:rFonts w:ascii="Arial, Helvetica, Verdana, 'Bit" w:hAnsi="Arial, Helvetica, Verdana, 'Bit"/>
          <w:color w:val="000000"/>
        </w:rPr>
        <w:t>Он волшебный, золотой.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С орешком будем мы играть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Своим ручкам помогать.</w:t>
      </w:r>
    </w:p>
    <w:p w:rsidR="00BD0F8C" w:rsidRDefault="00904B58">
      <w:pPr>
        <w:pStyle w:val="Textbody"/>
        <w:spacing w:before="90" w:after="90" w:line="270" w:lineRule="atLeast"/>
      </w:pPr>
      <w:r>
        <w:rPr>
          <w:color w:val="000000"/>
        </w:rPr>
        <w:t> </w:t>
      </w:r>
      <w:r>
        <w:rPr>
          <w:rFonts w:ascii="Arial, Helvetica, Verdana, 'Bit" w:hAnsi="Arial, Helvetica, Verdana, 'Bit"/>
          <w:color w:val="000000"/>
        </w:rPr>
        <w:t>Мы с орешком поиграем,</w:t>
      </w:r>
      <w:r>
        <w:rPr>
          <w:rStyle w:val="a6"/>
          <w:rFonts w:ascii="Arial, Helvetica, Verdana, 'Bit" w:hAnsi="Arial, Helvetica, Verdana, 'Bit"/>
          <w:i w:val="0"/>
          <w:color w:val="000000"/>
        </w:rPr>
        <w:t>(в правой руке)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Его с горочки катаем.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Вверх и вниз, вверх и вниз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Ты по пальчикам катись!</w:t>
      </w:r>
    </w:p>
    <w:p w:rsidR="00BD0F8C" w:rsidRDefault="00904B58">
      <w:pPr>
        <w:pStyle w:val="Textbody"/>
        <w:spacing w:before="90" w:after="90" w:line="270" w:lineRule="atLeast"/>
      </w:pPr>
      <w:r>
        <w:rPr>
          <w:color w:val="000000"/>
        </w:rPr>
        <w:t> </w:t>
      </w:r>
      <w:r>
        <w:rPr>
          <w:rFonts w:ascii="Arial, Helvetica, Verdana, 'Bit" w:hAnsi="Arial, Helvetica, Verdana, 'Bit"/>
          <w:color w:val="000000"/>
        </w:rPr>
        <w:t>Снова весело</w:t>
      </w:r>
      <w:r>
        <w:rPr>
          <w:rFonts w:ascii="Arial, Helvetica, Verdana, 'Bit" w:hAnsi="Arial, Helvetica, Verdana, 'Bit"/>
          <w:color w:val="000000"/>
        </w:rPr>
        <w:t xml:space="preserve"> играем,</w:t>
      </w:r>
      <w:r>
        <w:rPr>
          <w:rStyle w:val="a6"/>
          <w:rFonts w:ascii="Arial, Helvetica, Verdana, 'Bit" w:hAnsi="Arial, Helvetica, Verdana, 'Bit"/>
          <w:i w:val="0"/>
          <w:color w:val="000000"/>
        </w:rPr>
        <w:t>(в левой руке)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По другой руке  катаем.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Вверх и вниз, вверх и вниз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Ты по пальчикам катись!</w:t>
      </w:r>
    </w:p>
    <w:p w:rsidR="00BD0F8C" w:rsidRDefault="00904B58">
      <w:pPr>
        <w:pStyle w:val="Textbody"/>
        <w:spacing w:before="90" w:after="90" w:line="270" w:lineRule="atLeast"/>
      </w:pPr>
      <w:r>
        <w:rPr>
          <w:color w:val="000000"/>
        </w:rPr>
        <w:t> </w:t>
      </w:r>
      <w:r>
        <w:rPr>
          <w:rFonts w:ascii="Arial, Helvetica, Verdana, 'Bit" w:hAnsi="Arial, Helvetica, Verdana, 'Bit"/>
          <w:color w:val="000000"/>
        </w:rPr>
        <w:t>В пальцы мы орех возьмём </w:t>
      </w:r>
      <w:r>
        <w:rPr>
          <w:rStyle w:val="a6"/>
          <w:rFonts w:ascii="Arial, Helvetica, Verdana, 'Bit" w:hAnsi="Arial, Helvetica, Verdana, 'Bit"/>
          <w:i w:val="0"/>
          <w:color w:val="000000"/>
        </w:rPr>
        <w:t>(в правой руке)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И немного повернём.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Крепко пальцами держи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И ещё раз поверни.</w:t>
      </w:r>
    </w:p>
    <w:p w:rsidR="00BD0F8C" w:rsidRDefault="00904B58">
      <w:pPr>
        <w:pStyle w:val="Textbody"/>
        <w:spacing w:before="90" w:after="90" w:line="270" w:lineRule="atLeast"/>
      </w:pPr>
      <w:r>
        <w:rPr>
          <w:color w:val="000000"/>
        </w:rPr>
        <w:t> </w:t>
      </w:r>
      <w:r>
        <w:rPr>
          <w:rFonts w:ascii="Arial, Helvetica, Verdana, 'Bit" w:hAnsi="Arial, Helvetica, Verdana, 'Bit"/>
          <w:color w:val="000000"/>
        </w:rPr>
        <w:t>В другую руку мы возьмём </w:t>
      </w:r>
      <w:r>
        <w:rPr>
          <w:rStyle w:val="a6"/>
          <w:rFonts w:ascii="Arial, Helvetica, Verdana, 'Bit" w:hAnsi="Arial, Helvetica, Verdana, 'Bit"/>
          <w:i w:val="0"/>
          <w:color w:val="000000"/>
        </w:rPr>
        <w:t>(в левой руке)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И немного пове</w:t>
      </w:r>
      <w:r>
        <w:rPr>
          <w:rFonts w:ascii="Arial, Helvetica, Verdana, 'Bit" w:hAnsi="Arial, Helvetica, Verdana, 'Bit"/>
          <w:color w:val="000000"/>
        </w:rPr>
        <w:t>рнём.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Крепко пальцами держи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И ещё раз поверни.</w:t>
      </w:r>
    </w:p>
    <w:p w:rsidR="00BD0F8C" w:rsidRDefault="00904B58">
      <w:pPr>
        <w:pStyle w:val="Textbody"/>
        <w:spacing w:before="90" w:after="90" w:line="270" w:lineRule="atLeast"/>
      </w:pPr>
      <w:r>
        <w:rPr>
          <w:color w:val="000000"/>
        </w:rPr>
        <w:t> </w:t>
      </w:r>
      <w:r>
        <w:rPr>
          <w:rFonts w:ascii="Arial, Helvetica, Verdana, 'Bit" w:hAnsi="Arial, Helvetica, Verdana, 'Bit"/>
          <w:color w:val="000000"/>
        </w:rPr>
        <w:t>1, 2, 3, 4, 5!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Мы закончили играть.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Пальчики свои встряхни,</w:t>
      </w:r>
    </w:p>
    <w:p w:rsidR="00BD0F8C" w:rsidRDefault="00904B58">
      <w:pPr>
        <w:pStyle w:val="Textbody"/>
        <w:spacing w:before="90" w:after="90" w:line="270" w:lineRule="atLeast"/>
        <w:rPr>
          <w:rFonts w:ascii="Arial, Helvetica, Verdana, 'Bit" w:hAnsi="Arial, Helvetica, Verdana, 'Bit"/>
          <w:color w:val="000000"/>
        </w:rPr>
      </w:pPr>
      <w:r>
        <w:rPr>
          <w:rFonts w:ascii="Arial, Helvetica, Verdana, 'Bit" w:hAnsi="Arial, Helvetica, Verdana, 'Bit"/>
          <w:color w:val="000000"/>
        </w:rPr>
        <w:t>И немного отдохни!</w:t>
      </w:r>
    </w:p>
    <w:p w:rsidR="00BD0F8C" w:rsidRDefault="00904B58">
      <w:pPr>
        <w:pStyle w:val="Textbody"/>
        <w:spacing w:before="90" w:after="90" w:line="270" w:lineRule="atLeast"/>
      </w:pPr>
      <w:r>
        <w:rPr>
          <w:color w:val="000000"/>
        </w:rPr>
        <w:t> </w:t>
      </w:r>
      <w:r>
        <w:rPr>
          <w:rStyle w:val="a6"/>
          <w:rFonts w:ascii="Arial, Helvetica, Verdana, 'Bit" w:hAnsi="Arial, Helvetica, Verdana, 'Bit"/>
          <w:i w:val="0"/>
          <w:color w:val="000000"/>
        </w:rPr>
        <w:t>(Дети закрывают глаза и отдыхают, положив голову на стол, а в это время орех «исчезает» и появляются пружинки или прищепки, итд.</w:t>
      </w:r>
      <w:r>
        <w:rPr>
          <w:rStyle w:val="a6"/>
          <w:rFonts w:ascii="Arial, Helvetica, Verdana, 'Bit" w:hAnsi="Arial, Helvetica, Verdana, 'Bit"/>
          <w:i w:val="0"/>
          <w:color w:val="000000"/>
        </w:rPr>
        <w:t>, главное, чтобы в конце занятия обязательно появился сюрприз: наклейка, конфета, мелкая игрушка…(зависит от фантазии и возможностей взрослых).</w:t>
      </w:r>
    </w:p>
    <w:p w:rsidR="00BD0F8C" w:rsidRDefault="00BD0F8C">
      <w:pPr>
        <w:pStyle w:val="Textbody"/>
        <w:spacing w:after="0"/>
        <w:jc w:val="center"/>
        <w:rPr>
          <w:b/>
          <w:color w:val="000000"/>
        </w:rPr>
      </w:pPr>
    </w:p>
    <w:p w:rsidR="00BD0F8C" w:rsidRDefault="00904B58">
      <w:pPr>
        <w:pStyle w:val="Textbody"/>
        <w:spacing w:after="0"/>
        <w:jc w:val="center"/>
      </w:pPr>
      <w:r>
        <w:rPr>
          <w:b/>
          <w:noProof/>
          <w:color w:val="000000"/>
          <w:lang w:val="ru-RU" w:eastAsia="ru-RU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784604" cy="1660678"/>
            <wp:effectExtent l="0" t="0" r="0" b="0"/>
            <wp:wrapTopAndBottom/>
            <wp:docPr id="4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4604" cy="16606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D0F8C" w:rsidRDefault="00BD0F8C">
      <w:pPr>
        <w:pStyle w:val="Textbody"/>
        <w:spacing w:after="0"/>
        <w:jc w:val="center"/>
        <w:rPr>
          <w:b/>
          <w:color w:val="000000"/>
        </w:rPr>
      </w:pPr>
    </w:p>
    <w:p w:rsidR="00BD0F8C" w:rsidRDefault="00904B58">
      <w:pPr>
        <w:pStyle w:val="Textbody"/>
        <w:spacing w:after="0"/>
        <w:jc w:val="center"/>
        <w:rPr>
          <w:b/>
          <w:color w:val="000000"/>
        </w:rPr>
      </w:pPr>
      <w:r>
        <w:rPr>
          <w:b/>
          <w:color w:val="000000"/>
        </w:rPr>
        <w:t>Игровой самомассаж рук для активизации речи и мышления,  развития мелкой моторики и повышения иммунитета</w:t>
      </w:r>
    </w:p>
    <w:p w:rsidR="00BD0F8C" w:rsidRDefault="00904B58">
      <w:pPr>
        <w:pStyle w:val="Textbody"/>
        <w:spacing w:after="0"/>
        <w:jc w:val="center"/>
        <w:rPr>
          <w:b/>
          <w:color w:val="000000"/>
        </w:rPr>
      </w:pPr>
      <w:r>
        <w:rPr>
          <w:b/>
          <w:color w:val="000000"/>
        </w:rPr>
        <w:t>с и</w:t>
      </w:r>
      <w:r>
        <w:rPr>
          <w:b/>
          <w:color w:val="000000"/>
        </w:rPr>
        <w:t>спользованием коврика "Травка".</w:t>
      </w:r>
    </w:p>
    <w:p w:rsidR="00BD0F8C" w:rsidRDefault="00904B58">
      <w:pPr>
        <w:pStyle w:val="Textbody"/>
        <w:spacing w:after="0"/>
        <w:jc w:val="right"/>
      </w:pPr>
      <w:r>
        <w:rPr>
          <w:color w:val="000000"/>
        </w:rPr>
        <w:t>   </w:t>
      </w:r>
      <w:r>
        <w:rPr>
          <w:b/>
          <w:i/>
          <w:color w:val="000000"/>
        </w:rPr>
        <w:t>Г.Н.Маковеева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9"/>
        <w:gridCol w:w="6228"/>
      </w:tblGrid>
      <w:tr w:rsidR="00BD0F8C">
        <w:tblPrEx>
          <w:tblCellMar>
            <w:top w:w="0" w:type="dxa"/>
            <w:bottom w:w="0" w:type="dxa"/>
          </w:tblCellMar>
        </w:tblPrEx>
        <w:tc>
          <w:tcPr>
            <w:tcW w:w="340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Слова</w:t>
            </w:r>
          </w:p>
        </w:tc>
        <w:tc>
          <w:tcPr>
            <w:tcW w:w="62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Действия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40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 1, 2, 3, 4, 5!</w:t>
            </w:r>
          </w:p>
        </w:tc>
        <w:tc>
          <w:tcPr>
            <w:tcW w:w="62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(Загибаем  пальчики</w:t>
            </w:r>
          </w:p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 обеих руках одновременно)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40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По травке будем мы шагать!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По травке будем мы шагать!</w:t>
            </w:r>
          </w:p>
        </w:tc>
        <w:tc>
          <w:tcPr>
            <w:tcW w:w="62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Шагают все пальчики обеих рук 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40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Свои ручки развивать!           </w:t>
            </w:r>
          </w:p>
        </w:tc>
        <w:tc>
          <w:tcPr>
            <w:tcW w:w="62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(Удары кулачками и ладошками попеременно)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40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Пальчики потопали,           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Потопали, потопали!     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       </w:t>
            </w:r>
          </w:p>
        </w:tc>
        <w:tc>
          <w:tcPr>
            <w:tcW w:w="62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(Все пальчики обеих рук "топают"</w:t>
            </w:r>
          </w:p>
          <w:p w:rsidR="00BD0F8C" w:rsidRDefault="00904B58">
            <w:pPr>
              <w:pStyle w:val="TableContents"/>
            </w:pPr>
            <w:r>
              <w:rPr>
                <w:color w:val="000000"/>
              </w:rPr>
              <w:t> </w:t>
            </w:r>
            <w:r>
              <w:rPr>
                <w:i/>
                <w:color w:val="000000"/>
              </w:rPr>
              <w:t>на месте по коврику "Травка"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40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Ладошками похлопали,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Похлопали, похлопали!</w:t>
            </w:r>
          </w:p>
        </w:tc>
        <w:tc>
          <w:tcPr>
            <w:tcW w:w="62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Обе ладошки хлопают по коврику,</w:t>
            </w:r>
            <w:r>
              <w:rPr>
                <w:rFonts w:ascii="Arial" w:hAnsi="Arial"/>
                <w:color w:val="000000"/>
              </w:rPr>
              <w:t>        </w:t>
            </w:r>
            <w:r>
              <w:rPr>
                <w:i/>
                <w:color w:val="000000"/>
              </w:rPr>
              <w:t>не отрывая запястья от стола)</w:t>
            </w:r>
            <w:r>
              <w:rPr>
                <w:color w:val="000000"/>
              </w:rPr>
              <w:t>,      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40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А большой он умный самый 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Потанцуй-ка вместе с нами!</w:t>
            </w:r>
          </w:p>
        </w:tc>
        <w:tc>
          <w:tcPr>
            <w:tcW w:w="62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(Большой палец танцует по коврику)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40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Указательный танцуй               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старайся не балуй!</w:t>
            </w:r>
          </w:p>
        </w:tc>
        <w:tc>
          <w:tcPr>
            <w:tcW w:w="62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(Танцует  указательный палец)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40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Средний пальчик попляши        </w:t>
            </w:r>
            <w:r>
              <w:rPr>
                <w:rFonts w:ascii="Arial" w:hAnsi="Arial"/>
                <w:color w:val="000000"/>
              </w:rPr>
              <w:t> </w:t>
            </w:r>
          </w:p>
          <w:p w:rsidR="00BD0F8C" w:rsidRDefault="00904B58">
            <w:pPr>
              <w:pStyle w:val="TableContents"/>
            </w:pPr>
            <w:r>
              <w:rPr>
                <w:color w:val="000000"/>
              </w:rPr>
              <w:t>Постарайся от души!</w:t>
            </w: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62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 </w:t>
            </w:r>
            <w:r>
              <w:rPr>
                <w:i/>
                <w:color w:val="000000"/>
              </w:rPr>
              <w:t>(Танцует средний палец)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40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Безымянный дорогой</w:t>
            </w:r>
          </w:p>
          <w:p w:rsidR="00BD0F8C" w:rsidRDefault="00904B58">
            <w:pPr>
              <w:pStyle w:val="TableContents"/>
            </w:pPr>
            <w:r>
              <w:rPr>
                <w:color w:val="000000"/>
              </w:rPr>
              <w:t>Потанцуй и ты со мной.             </w:t>
            </w: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62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(Танцует безымянный палец)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40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мизинец маленький                   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Самый он удаленький!</w:t>
            </w:r>
          </w:p>
        </w:tc>
        <w:tc>
          <w:tcPr>
            <w:tcW w:w="62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(Танцует  мизинец)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40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1, 2, 3, 4, 5!                     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 xml:space="preserve">Мы </w:t>
            </w:r>
            <w:r>
              <w:rPr>
                <w:color w:val="000000"/>
              </w:rPr>
              <w:t>закончили играть!   </w:t>
            </w:r>
          </w:p>
        </w:tc>
        <w:tc>
          <w:tcPr>
            <w:tcW w:w="62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(Загибаем пальчики на обеих руках, (удары кулачками и ладошками)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340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Пальчики свои встряхнём,                 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Заниматься мы начнём!        </w:t>
            </w:r>
          </w:p>
        </w:tc>
        <w:tc>
          <w:tcPr>
            <w:tcW w:w="62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(Интенсивно трясём ладошки,</w:t>
            </w:r>
          </w:p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продолжаем занятие)</w:t>
            </w:r>
          </w:p>
        </w:tc>
      </w:tr>
    </w:tbl>
    <w:p w:rsidR="00BD0F8C" w:rsidRDefault="00BD0F8C">
      <w:pPr>
        <w:pStyle w:val="Textbody"/>
      </w:pPr>
    </w:p>
    <w:p w:rsidR="00BD0F8C" w:rsidRDefault="00904B58">
      <w:pPr>
        <w:pStyle w:val="Textbody"/>
      </w:pPr>
      <w:r>
        <w:rPr>
          <w:b/>
          <w:noProof/>
          <w:color w:val="000000"/>
          <w:lang w:val="ru-RU" w:eastAsia="ru-RU"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619362" cy="1814041"/>
            <wp:effectExtent l="0" t="0" r="0" b="0"/>
            <wp:wrapTopAndBottom/>
            <wp:docPr id="5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62" cy="18140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D0F8C" w:rsidRDefault="00904B58">
      <w:pPr>
        <w:pStyle w:val="Textbody"/>
      </w:pPr>
      <w:r>
        <w:rPr>
          <w:b/>
          <w:color w:val="000000"/>
        </w:rPr>
        <w:t>Игровой самомассаж</w:t>
      </w:r>
      <w:r>
        <w:rPr>
          <w:rFonts w:ascii="Arial" w:hAnsi="Arial"/>
          <w:color w:val="000000"/>
        </w:rPr>
        <w:t> </w:t>
      </w:r>
      <w:r>
        <w:rPr>
          <w:b/>
          <w:color w:val="000000"/>
        </w:rPr>
        <w:t xml:space="preserve">колючим шариком «Су </w:t>
      </w:r>
      <w:r>
        <w:rPr>
          <w:b/>
          <w:color w:val="000000"/>
        </w:rPr>
        <w:t>-Джок»</w:t>
      </w:r>
    </w:p>
    <w:p w:rsidR="00BD0F8C" w:rsidRDefault="00904B58">
      <w:pPr>
        <w:pStyle w:val="Textbody"/>
        <w:spacing w:after="0"/>
        <w:jc w:val="center"/>
        <w:rPr>
          <w:b/>
          <w:color w:val="000000"/>
        </w:rPr>
      </w:pPr>
      <w:r>
        <w:rPr>
          <w:b/>
          <w:color w:val="000000"/>
        </w:rPr>
        <w:t>для активизации  речи, познавательной деятельности, развития мелкой моторики пальцев рук и повышения иммунитета детей.</w:t>
      </w:r>
    </w:p>
    <w:p w:rsidR="00BD0F8C" w:rsidRDefault="00904B58">
      <w:pPr>
        <w:pStyle w:val="Textbody"/>
        <w:spacing w:after="0"/>
        <w:jc w:val="right"/>
      </w:pPr>
      <w:r>
        <w:rPr>
          <w:color w:val="000000"/>
        </w:rPr>
        <w:t xml:space="preserve">  </w:t>
      </w:r>
      <w:r>
        <w:rPr>
          <w:b/>
          <w:i/>
          <w:color w:val="000000"/>
        </w:rPr>
        <w:t>Г.Н.Маковеева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3"/>
        <w:gridCol w:w="7344"/>
      </w:tblGrid>
      <w:tr w:rsidR="00BD0F8C">
        <w:tblPrEx>
          <w:tblCellMar>
            <w:top w:w="0" w:type="dxa"/>
            <w:bottom w:w="0" w:type="dxa"/>
          </w:tblCellMar>
        </w:tblPrEx>
        <w:tc>
          <w:tcPr>
            <w:tcW w:w="229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Слова</w:t>
            </w:r>
          </w:p>
        </w:tc>
        <w:tc>
          <w:tcPr>
            <w:tcW w:w="734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Действия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29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Этот шарик непростой,</w:t>
            </w:r>
          </w:p>
          <w:p w:rsidR="00BD0F8C" w:rsidRDefault="00904B58">
            <w:pPr>
              <w:pStyle w:val="TableContents"/>
            </w:pPr>
            <w:r>
              <w:rPr>
                <w:color w:val="000000"/>
              </w:rPr>
              <w:t>Он колючий, вот какой</w:t>
            </w:r>
            <w:r>
              <w:rPr>
                <w:i/>
                <w:color w:val="000000"/>
              </w:rPr>
              <w:t>.      </w:t>
            </w:r>
          </w:p>
        </w:tc>
        <w:tc>
          <w:tcPr>
            <w:tcW w:w="734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(Любуемся шариком на левой ладошке, закрываем </w:t>
            </w:r>
            <w:r>
              <w:rPr>
                <w:i/>
                <w:color w:val="000000"/>
              </w:rPr>
              <w:t>его правой рукой)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29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Будем с шариком играть,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Своим ручкам помогать.</w:t>
            </w:r>
          </w:p>
        </w:tc>
        <w:tc>
          <w:tcPr>
            <w:tcW w:w="734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i/>
                <w:color w:val="000000"/>
              </w:rPr>
              <w:t>(Катаем шарик горизонтально между ладонями</w:t>
            </w:r>
            <w:r>
              <w:rPr>
                <w:b/>
                <w:color w:val="000000"/>
              </w:rPr>
              <w:t>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29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Раз катаем, два катаем</w:t>
            </w:r>
            <w:r>
              <w:rPr>
                <w:rFonts w:ascii="Arial" w:hAnsi="Arial"/>
                <w:color w:val="000000"/>
              </w:rPr>
              <w:t>         </w:t>
            </w:r>
          </w:p>
          <w:p w:rsidR="00BD0F8C" w:rsidRDefault="00904B58">
            <w:pPr>
              <w:pStyle w:val="TableContents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  И ладошки согреваем.</w:t>
            </w:r>
          </w:p>
        </w:tc>
        <w:tc>
          <w:tcPr>
            <w:tcW w:w="734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(Катаем шарик горизонтально)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29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Раз катаем, два катаем</w:t>
            </w:r>
            <w:r>
              <w:rPr>
                <w:rFonts w:ascii="Arial" w:hAnsi="Arial"/>
                <w:color w:val="000000"/>
              </w:rPr>
              <w:t>        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ладошки согреваем.</w:t>
            </w:r>
          </w:p>
        </w:tc>
        <w:tc>
          <w:tcPr>
            <w:tcW w:w="734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 </w:t>
            </w:r>
            <w:r>
              <w:rPr>
                <w:i/>
                <w:color w:val="000000"/>
              </w:rPr>
              <w:t>(Катаем шарик вертикально)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29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Катаем, катаем, катаем          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Сильней на шарик нажимаем.</w:t>
            </w:r>
          </w:p>
        </w:tc>
        <w:tc>
          <w:tcPr>
            <w:tcW w:w="734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(Катаем шарик вертикально, нажимая до покалывания)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29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Как колобок мы покатаем,      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Сильней на шарик нажимаем.</w:t>
            </w:r>
          </w:p>
        </w:tc>
        <w:tc>
          <w:tcPr>
            <w:tcW w:w="734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(Катаем шарик в центре ладошки</w:t>
            </w:r>
          </w:p>
          <w:p w:rsidR="00BD0F8C" w:rsidRDefault="00904B58">
            <w:pPr>
              <w:pStyle w:val="TableContents"/>
            </w:pPr>
            <w:r>
              <w:rPr>
                <w:color w:val="000000"/>
              </w:rPr>
              <w:t> </w:t>
            </w:r>
            <w:r>
              <w:rPr>
                <w:i/>
                <w:color w:val="000000"/>
              </w:rPr>
              <w:t>по кругу)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29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В ручку праву</w:t>
            </w:r>
            <w:r>
              <w:rPr>
                <w:color w:val="000000"/>
              </w:rPr>
              <w:t>ю возьмём,      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В кулачок его сожмём.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Раз сжимаем, два сжимаем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Шарик мы не выпускаем.</w:t>
            </w:r>
          </w:p>
        </w:tc>
        <w:tc>
          <w:tcPr>
            <w:tcW w:w="734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(Выполняем движения в соответствии с текстом в правой руке)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29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В ручку левую возьмём,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lastRenderedPageBreak/>
              <w:t>В кулачок его сожмём.                                                             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Раз сжимаем, два сжимаем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Шарик мы не выпускаем.</w:t>
            </w:r>
          </w:p>
        </w:tc>
        <w:tc>
          <w:tcPr>
            <w:tcW w:w="734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(Выполняем движения в соответствии с текстом в левой руке)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29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lastRenderedPageBreak/>
              <w:t>Мы положим шар на стол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посмотрим на ладошки,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Есть у нас на них горошки?</w:t>
            </w:r>
          </w:p>
        </w:tc>
        <w:tc>
          <w:tcPr>
            <w:tcW w:w="734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(Кладём шарик на стол и смотрим, есть ли на них ямочки от шарика)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29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 xml:space="preserve">Мы </w:t>
            </w:r>
            <w:r>
              <w:rPr>
                <w:color w:val="000000"/>
              </w:rPr>
              <w:t>похлопаем немножко,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Потрясём свои ладошки.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Мы немного отдохнём,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Заниматься мы начнём. </w:t>
            </w:r>
          </w:p>
        </w:tc>
        <w:tc>
          <w:tcPr>
            <w:tcW w:w="734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rFonts w:ascii="Arial" w:hAnsi="Arial"/>
                <w:i/>
                <w:color w:val="000000"/>
              </w:rPr>
              <w:t>(</w:t>
            </w:r>
            <w:r>
              <w:rPr>
                <w:i/>
                <w:color w:val="000000"/>
              </w:rPr>
              <w:t>Хлопаем в ладоши, встряхиваем кисти рук, дети закрывают глаза и отдыхают, положив голову на свои ладони, а в это время шарик «исчезает» и появляются пружинки или прище</w:t>
            </w:r>
            <w:r>
              <w:rPr>
                <w:i/>
                <w:color w:val="000000"/>
              </w:rPr>
              <w:t>пки  итд, главное, чтобы в конце занятия появился сюрприз: конфета, наклейка,…- всё зависит от фантазии и возможностей взрослых)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BD0F8C" w:rsidRDefault="00BD0F8C">
      <w:pPr>
        <w:pStyle w:val="Textbody"/>
        <w:spacing w:after="0"/>
        <w:jc w:val="center"/>
        <w:rPr>
          <w:b/>
          <w:color w:val="000000"/>
        </w:rPr>
      </w:pPr>
    </w:p>
    <w:p w:rsidR="00BD0F8C" w:rsidRDefault="00904B58">
      <w:pPr>
        <w:pStyle w:val="Textbody"/>
        <w:spacing w:after="0"/>
        <w:jc w:val="center"/>
      </w:pPr>
      <w:r>
        <w:rPr>
          <w:b/>
          <w:noProof/>
          <w:color w:val="000000"/>
          <w:lang w:val="ru-RU"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424961" cy="1523884"/>
            <wp:effectExtent l="0" t="0" r="0" b="116"/>
            <wp:wrapTopAndBottom/>
            <wp:docPr id="6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4961" cy="15238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D0F8C" w:rsidRDefault="00904B58">
      <w:pPr>
        <w:pStyle w:val="Textbody"/>
        <w:spacing w:after="0"/>
        <w:jc w:val="center"/>
        <w:rPr>
          <w:b/>
          <w:color w:val="000000"/>
        </w:rPr>
      </w:pPr>
      <w:r>
        <w:rPr>
          <w:b/>
          <w:color w:val="000000"/>
        </w:rPr>
        <w:t>Игровой самомассаж канцелярскими скрепками</w:t>
      </w:r>
    </w:p>
    <w:p w:rsidR="00BD0F8C" w:rsidRDefault="00904B58">
      <w:pPr>
        <w:pStyle w:val="Textbody"/>
        <w:spacing w:after="0"/>
        <w:jc w:val="center"/>
        <w:rPr>
          <w:b/>
          <w:color w:val="000000"/>
        </w:rPr>
      </w:pPr>
      <w:r>
        <w:rPr>
          <w:b/>
          <w:color w:val="000000"/>
        </w:rPr>
        <w:t>для активизации речи и мышления, развития мелкой моторики пальцев рук</w:t>
      </w:r>
    </w:p>
    <w:p w:rsidR="00BD0F8C" w:rsidRDefault="00904B58">
      <w:pPr>
        <w:pStyle w:val="Textbody"/>
        <w:spacing w:after="0"/>
        <w:jc w:val="center"/>
        <w:rPr>
          <w:b/>
          <w:color w:val="000000"/>
        </w:rPr>
      </w:pPr>
      <w:r>
        <w:rPr>
          <w:b/>
          <w:color w:val="000000"/>
        </w:rPr>
        <w:t xml:space="preserve">и </w:t>
      </w:r>
      <w:r>
        <w:rPr>
          <w:b/>
          <w:color w:val="000000"/>
        </w:rPr>
        <w:t>повышения иммунитета детей.</w:t>
      </w:r>
    </w:p>
    <w:p w:rsidR="00BD0F8C" w:rsidRDefault="00904B58">
      <w:pPr>
        <w:pStyle w:val="Textbody"/>
        <w:spacing w:after="0"/>
      </w:pPr>
      <w:r>
        <w:rPr>
          <w:color w:val="000000"/>
        </w:rPr>
        <w:t>                                                                                                    </w:t>
      </w:r>
      <w:r>
        <w:rPr>
          <w:b/>
          <w:i/>
          <w:color w:val="000000"/>
        </w:rPr>
        <w:t>Г.Н.Маковеева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6"/>
        <w:gridCol w:w="6811"/>
      </w:tblGrid>
      <w:tr w:rsidR="00BD0F8C">
        <w:tblPrEx>
          <w:tblCellMar>
            <w:top w:w="0" w:type="dxa"/>
            <w:bottom w:w="0" w:type="dxa"/>
          </w:tblCellMar>
        </w:tblPrEx>
        <w:tc>
          <w:tcPr>
            <w:tcW w:w="28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Слова</w:t>
            </w:r>
          </w:p>
        </w:tc>
        <w:tc>
          <w:tcPr>
            <w:tcW w:w="681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Действия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8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1, 2, 3, 4, 5!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Скрепкой будем мы играть!-</w:t>
            </w:r>
          </w:p>
        </w:tc>
        <w:tc>
          <w:tcPr>
            <w:tcW w:w="681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(Загибаем-разгибаем пальчики</w:t>
            </w:r>
          </w:p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на обеих руках </w:t>
            </w:r>
            <w:r>
              <w:rPr>
                <w:i/>
                <w:color w:val="000000"/>
              </w:rPr>
              <w:t>одновременно)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8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Скрепкой будем мы играть!   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Своим ручкам помогать.  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         </w:t>
            </w:r>
          </w:p>
        </w:tc>
        <w:tc>
          <w:tcPr>
            <w:tcW w:w="681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(Кулачки-ладошки ударяем</w:t>
            </w:r>
          </w:p>
          <w:p w:rsidR="00BD0F8C" w:rsidRDefault="00904B58">
            <w:pPr>
              <w:pStyle w:val="TableContents"/>
            </w:pPr>
            <w:r>
              <w:rPr>
                <w:color w:val="000000"/>
              </w:rPr>
              <w:t> </w:t>
            </w:r>
            <w:r>
              <w:rPr>
                <w:i/>
                <w:color w:val="000000"/>
              </w:rPr>
              <w:t>друг о друга поочерёдно)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8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Эту скрепочку возьму,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Большой пальчик надавлю,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Кругом скрепку поверну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ещё раз надавлю.</w:t>
            </w:r>
          </w:p>
        </w:tc>
        <w:tc>
          <w:tcPr>
            <w:tcW w:w="681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(Выполняем действия</w:t>
            </w:r>
          </w:p>
          <w:p w:rsidR="00BD0F8C" w:rsidRDefault="00904B58">
            <w:pPr>
              <w:pStyle w:val="TableContents"/>
            </w:pPr>
            <w:r>
              <w:rPr>
                <w:color w:val="000000"/>
              </w:rPr>
              <w:t> </w:t>
            </w:r>
            <w:r>
              <w:rPr>
                <w:i/>
                <w:color w:val="000000"/>
              </w:rPr>
              <w:t xml:space="preserve">в </w:t>
            </w:r>
            <w:r>
              <w:rPr>
                <w:i/>
                <w:color w:val="000000"/>
              </w:rPr>
              <w:t>соответствии с текстом </w:t>
            </w:r>
          </w:p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на большом пальце левой руки)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8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 Указательный поймаю,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Точно также поиграю.</w:t>
            </w:r>
          </w:p>
        </w:tc>
        <w:tc>
          <w:tcPr>
            <w:tcW w:w="681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(Надавливаем подушечку указательного пальца скрепкой и поворачиваем по кругу)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8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Средний пальчик я  поймаю,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lastRenderedPageBreak/>
              <w:t>Точно также поиграю.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Безымянный я  поймаю,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 xml:space="preserve">Точно </w:t>
            </w:r>
            <w:r>
              <w:rPr>
                <w:color w:val="000000"/>
              </w:rPr>
              <w:t>также поиграю.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мизинец я  поймаю,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Точно также поиграю.</w:t>
            </w:r>
          </w:p>
        </w:tc>
        <w:tc>
          <w:tcPr>
            <w:tcW w:w="681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(Выполняем действия </w:t>
            </w:r>
          </w:p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в соответствии с текстом на среднем, безымянном пальцах и </w:t>
            </w:r>
            <w:r>
              <w:rPr>
                <w:i/>
                <w:color w:val="000000"/>
              </w:rPr>
              <w:lastRenderedPageBreak/>
              <w:t>мизинце левой руки)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8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lastRenderedPageBreak/>
              <w:t>В серединочке ладошки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Нарисую я горошки!</w:t>
            </w:r>
          </w:p>
        </w:tc>
        <w:tc>
          <w:tcPr>
            <w:tcW w:w="681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rFonts w:ascii="Arial" w:hAnsi="Arial"/>
                <w:i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>(Делаем точечный массаж в середине левой руки)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8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Сейчас рук</w:t>
            </w:r>
            <w:r>
              <w:rPr>
                <w:color w:val="000000"/>
              </w:rPr>
              <w:t>у поменяю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Большой пальчик я поймаю.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Кругом скрепку поверну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ещё раз надавлю.</w:t>
            </w:r>
          </w:p>
        </w:tc>
        <w:tc>
          <w:tcPr>
            <w:tcW w:w="681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(Аналогично делаем массаж на правой руке)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8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Свою скрепочку возьмём,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На край стола мы уберём!</w:t>
            </w:r>
          </w:p>
        </w:tc>
        <w:tc>
          <w:tcPr>
            <w:tcW w:w="681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rFonts w:ascii="Arial" w:hAnsi="Arial"/>
                <w:i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>(Убираем скрепку на край стола))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8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Пальчики свои встряхнём,</w:t>
            </w:r>
            <w:r>
              <w:rPr>
                <w:rFonts w:ascii="Arial" w:hAnsi="Arial"/>
                <w:color w:val="000000"/>
              </w:rPr>
              <w:t>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немного отдохнём!</w:t>
            </w:r>
          </w:p>
        </w:tc>
        <w:tc>
          <w:tcPr>
            <w:tcW w:w="681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(Интенсивно трясём ладошки,</w:t>
            </w:r>
          </w:p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ложимся на ладошки, закрываем глаза, отдыхаем)</w:t>
            </w:r>
          </w:p>
        </w:tc>
      </w:tr>
    </w:tbl>
    <w:p w:rsidR="00BD0F8C" w:rsidRDefault="00904B58">
      <w:pPr>
        <w:pStyle w:val="Textbody"/>
      </w:pPr>
      <w:r>
        <w:br/>
      </w:r>
    </w:p>
    <w:p w:rsidR="00BD0F8C" w:rsidRDefault="00904B58">
      <w:pPr>
        <w:pStyle w:val="Textbody"/>
      </w:pPr>
      <w:r>
        <w:rPr>
          <w:b/>
          <w:noProof/>
          <w:color w:val="000000"/>
          <w:lang w:val="ru-RU" w:eastAsia="ru-RU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315160" cy="1553757"/>
            <wp:effectExtent l="0" t="0" r="8940" b="8343"/>
            <wp:wrapTopAndBottom/>
            <wp:docPr id="7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160" cy="15537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</w:rPr>
        <w:t>Игровой самомассаж  ладоней ёжиком или колючими резиновыми шариками для активизации  речи, познавательной деятельности, развития мелкой моторики пальцев рук</w:t>
      </w:r>
    </w:p>
    <w:p w:rsidR="00BD0F8C" w:rsidRDefault="00904B58">
      <w:pPr>
        <w:pStyle w:val="Textbody"/>
        <w:spacing w:after="0"/>
        <w:jc w:val="center"/>
      </w:pPr>
      <w:r>
        <w:rPr>
          <w:color w:val="000000"/>
        </w:rPr>
        <w:t> </w:t>
      </w:r>
      <w:r>
        <w:rPr>
          <w:b/>
          <w:color w:val="000000"/>
        </w:rPr>
        <w:t>и повышения иммунит</w:t>
      </w:r>
      <w:r>
        <w:rPr>
          <w:b/>
          <w:color w:val="000000"/>
        </w:rPr>
        <w:t>ета детей.</w:t>
      </w:r>
    </w:p>
    <w:p w:rsidR="00BD0F8C" w:rsidRDefault="00904B58">
      <w:pPr>
        <w:pStyle w:val="Textbody"/>
        <w:spacing w:after="0"/>
        <w:jc w:val="right"/>
        <w:rPr>
          <w:b/>
          <w:i/>
          <w:color w:val="000000"/>
        </w:rPr>
      </w:pPr>
      <w:r>
        <w:rPr>
          <w:b/>
          <w:i/>
          <w:color w:val="000000"/>
        </w:rPr>
        <w:t>Г.Н.Маковеева</w:t>
      </w:r>
    </w:p>
    <w:p w:rsidR="00BD0F8C" w:rsidRDefault="00904B58">
      <w:pPr>
        <w:pStyle w:val="Textbody"/>
        <w:spacing w:after="0"/>
        <w:rPr>
          <w:color w:val="000000"/>
        </w:rPr>
      </w:pPr>
      <w:r>
        <w:rPr>
          <w:color w:val="000000"/>
        </w:rPr>
        <w:t>       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7"/>
        <w:gridCol w:w="7280"/>
      </w:tblGrid>
      <w:tr w:rsidR="00BD0F8C">
        <w:tblPrEx>
          <w:tblCellMar>
            <w:top w:w="0" w:type="dxa"/>
            <w:bottom w:w="0" w:type="dxa"/>
          </w:tblCellMar>
        </w:tblPrEx>
        <w:tc>
          <w:tcPr>
            <w:tcW w:w="235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Слова</w:t>
            </w:r>
          </w:p>
        </w:tc>
        <w:tc>
          <w:tcPr>
            <w:tcW w:w="728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Действия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5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Наш волшебный мудрый ёжик  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Не нашёл в лесу дорожек.          </w:t>
            </w:r>
          </w:p>
        </w:tc>
        <w:tc>
          <w:tcPr>
            <w:tcW w:w="728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Прокатываем по левой руке)</w:t>
            </w:r>
          </w:p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(прокатываем по правой руке)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5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Ежик колет нам ладошки,             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Поиграем с ним немножко.</w:t>
            </w:r>
          </w:p>
        </w:tc>
        <w:tc>
          <w:tcPr>
            <w:tcW w:w="728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(Катаем между ладоней </w:t>
            </w:r>
            <w:r>
              <w:rPr>
                <w:i/>
                <w:color w:val="000000"/>
              </w:rPr>
              <w:t>вертикально)</w:t>
            </w:r>
          </w:p>
          <w:p w:rsidR="00BD0F8C" w:rsidRDefault="00BD0F8C">
            <w:pPr>
              <w:pStyle w:val="TableContents"/>
              <w:rPr>
                <w:i/>
              </w:rPr>
            </w:pP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5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Если будем с ним играть               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Ручки будем развивать.</w:t>
            </w:r>
          </w:p>
        </w:tc>
        <w:tc>
          <w:tcPr>
            <w:tcW w:w="728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(Катаем между ладоней горизонтально)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5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Ловкими станут пальчики,           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Умными — девочки, мальчики.  </w:t>
            </w:r>
            <w:r>
              <w:rPr>
                <w:rFonts w:ascii="Arial" w:hAnsi="Arial"/>
                <w:color w:val="000000"/>
              </w:rPr>
              <w:t>  </w:t>
            </w:r>
          </w:p>
        </w:tc>
        <w:tc>
          <w:tcPr>
            <w:tcW w:w="728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 </w:t>
            </w:r>
            <w:r>
              <w:rPr>
                <w:i/>
                <w:color w:val="000000"/>
              </w:rPr>
              <w:t>(Катаем между ладоней по кругу,</w:t>
            </w:r>
          </w:p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правая рука  вверху)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5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 xml:space="preserve">Ежик нам ладошки </w:t>
            </w:r>
            <w:r>
              <w:rPr>
                <w:color w:val="000000"/>
              </w:rPr>
              <w:t>колет,            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lastRenderedPageBreak/>
              <w:t>Руки нам готовит к школе.</w:t>
            </w:r>
            <w:r>
              <w:rPr>
                <w:rFonts w:ascii="Arial" w:hAnsi="Arial"/>
                <w:color w:val="000000"/>
              </w:rPr>
              <w:t>             </w:t>
            </w:r>
          </w:p>
        </w:tc>
        <w:tc>
          <w:tcPr>
            <w:tcW w:w="728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lastRenderedPageBreak/>
              <w:t> (</w:t>
            </w:r>
            <w:r>
              <w:rPr>
                <w:i/>
                <w:color w:val="000000"/>
              </w:rPr>
              <w:t>Катаем между ладоней по кругу,</w:t>
            </w:r>
          </w:p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левая рука  вверху)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5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lastRenderedPageBreak/>
              <w:t>Уходи, колючий ёж,                      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В тёмный лес, где ты живёшь!</w:t>
            </w:r>
          </w:p>
        </w:tc>
        <w:tc>
          <w:tcPr>
            <w:tcW w:w="728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Убирают ёжика на край стола)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35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Ёж ушёл ук себе домой                   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тдохнём и мы с тобой!</w:t>
            </w:r>
          </w:p>
        </w:tc>
        <w:tc>
          <w:tcPr>
            <w:tcW w:w="728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(Пальчики "шагают" по столу,</w:t>
            </w:r>
          </w:p>
          <w:p w:rsidR="00BD0F8C" w:rsidRDefault="00904B58">
            <w:pPr>
              <w:pStyle w:val="TableContents"/>
            </w:pPr>
            <w:r>
              <w:rPr>
                <w:color w:val="000000"/>
              </w:rPr>
              <w:t> </w:t>
            </w:r>
            <w:r>
              <w:rPr>
                <w:i/>
                <w:color w:val="000000"/>
              </w:rPr>
              <w:t>дети закрывают глаза и отдыхают, положив голову на свои ладони, а в это время колючий шарик или ёжик «исчезает» и появляются что-то другое)</w:t>
            </w:r>
          </w:p>
        </w:tc>
      </w:tr>
    </w:tbl>
    <w:p w:rsidR="00BD0F8C" w:rsidRDefault="00904B58">
      <w:pPr>
        <w:pStyle w:val="Textbody"/>
      </w:pPr>
      <w:r>
        <w:rPr>
          <w:noProof/>
          <w:lang w:val="ru-RU" w:eastAsia="ru-RU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113919" cy="1377360"/>
            <wp:effectExtent l="0" t="0" r="631" b="0"/>
            <wp:wrapTopAndBottom/>
            <wp:docPr id="8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919" cy="1377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b/>
          <w:color w:val="000000"/>
        </w:rPr>
        <w:t>Игровой самомассаж  веточками ёлочки для активизации речи, по</w:t>
      </w:r>
      <w:r>
        <w:rPr>
          <w:b/>
          <w:color w:val="000000"/>
        </w:rPr>
        <w:t>знавательной деятельности, развития мелкой моторики пальцев рук, релаксации и повышения  иммунитета детей.</w:t>
      </w:r>
    </w:p>
    <w:p w:rsidR="00BD0F8C" w:rsidRDefault="00904B58">
      <w:pPr>
        <w:pStyle w:val="Textbody"/>
        <w:spacing w:after="0"/>
      </w:pPr>
      <w:r>
        <w:rPr>
          <w:color w:val="000000"/>
        </w:rPr>
        <w:t>                                                                                               </w:t>
      </w:r>
      <w:r>
        <w:rPr>
          <w:b/>
          <w:i/>
          <w:color w:val="000000"/>
        </w:rPr>
        <w:t>Г.Н.Маковеева</w:t>
      </w:r>
      <w:r>
        <w:rPr>
          <w:rFonts w:ascii="Arial" w:hAnsi="Arial"/>
          <w:color w:val="000000"/>
        </w:rPr>
        <w:t> </w:t>
      </w:r>
    </w:p>
    <w:p w:rsidR="00BD0F8C" w:rsidRDefault="00BD0F8C">
      <w:pPr>
        <w:pStyle w:val="Textbody"/>
        <w:spacing w:after="0"/>
        <w:jc w:val="center"/>
        <w:rPr>
          <w:color w:val="000000"/>
        </w:rPr>
      </w:pP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3"/>
        <w:gridCol w:w="6834"/>
      </w:tblGrid>
      <w:tr w:rsidR="00BD0F8C">
        <w:tblPrEx>
          <w:tblCellMar>
            <w:top w:w="0" w:type="dxa"/>
            <w:bottom w:w="0" w:type="dxa"/>
          </w:tblCellMar>
        </w:tblPrEx>
        <w:tc>
          <w:tcPr>
            <w:tcW w:w="28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Слова</w:t>
            </w:r>
          </w:p>
        </w:tc>
        <w:tc>
          <w:tcPr>
            <w:tcW w:w="683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Действия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8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1, 2, 3, 4, 5!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 ёлкой</w:t>
            </w:r>
            <w:r>
              <w:rPr>
                <w:color w:val="000000"/>
              </w:rPr>
              <w:t xml:space="preserve"> будем мы играть!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 ёлкой будем мы играть!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Своим ручкам помогать!</w:t>
            </w:r>
          </w:p>
        </w:tc>
        <w:tc>
          <w:tcPr>
            <w:tcW w:w="683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(Веточка ели  лежит на левой руке, накрываем правой рукой и</w:t>
            </w:r>
          </w:p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прокатываем веточку между ладонями горизонтально).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8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Ёлочка, ёлочка,                                         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Колкая иголочка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 xml:space="preserve">Нас </w:t>
            </w:r>
            <w:r>
              <w:rPr>
                <w:color w:val="000000"/>
              </w:rPr>
              <w:t>несильно уколи,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Нашим ручкам помоги.</w:t>
            </w:r>
          </w:p>
        </w:tc>
        <w:tc>
          <w:tcPr>
            <w:tcW w:w="683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(Меняем положение рук. Веточка ёлки  лежит на правой руке, накрываем левой рукой и прокатываем веточку между ладонями горизонтально).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8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Ветку ёлочки возьмём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в руках её помнём!</w:t>
            </w:r>
          </w:p>
        </w:tc>
        <w:tc>
          <w:tcPr>
            <w:tcW w:w="683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(Веточка ёлки между ладонями, мнём </w:t>
            </w:r>
            <w:r>
              <w:rPr>
                <w:i/>
                <w:color w:val="000000"/>
              </w:rPr>
              <w:t> веточки между ладонями снизу вверх вертикально).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8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1, 2, 3, 4, 5!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Ёлка будет танцевать.</w:t>
            </w:r>
          </w:p>
        </w:tc>
        <w:tc>
          <w:tcPr>
            <w:tcW w:w="683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(Веточка ёлки между ладонями, катаем веточку между</w:t>
            </w:r>
          </w:p>
          <w:p w:rsidR="00BD0F8C" w:rsidRDefault="00904B58">
            <w:pPr>
              <w:pStyle w:val="TableContents"/>
            </w:pPr>
            <w:r>
              <w:rPr>
                <w:color w:val="000000"/>
              </w:rPr>
              <w:t> </w:t>
            </w:r>
            <w:r>
              <w:rPr>
                <w:i/>
                <w:color w:val="000000"/>
              </w:rPr>
              <w:t>ладонями снизу вверх и сверху вниз вертикально).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8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</w:pPr>
            <w:r>
              <w:rPr>
                <w:color w:val="000000"/>
              </w:rPr>
              <w:t>Свою ёлочку возьмём,</w:t>
            </w:r>
            <w:r>
              <w:rPr>
                <w:rFonts w:ascii="Arial" w:hAnsi="Arial"/>
                <w:color w:val="000000"/>
              </w:rPr>
              <w:t xml:space="preserve">                                              </w:t>
            </w:r>
            <w:r>
              <w:rPr>
                <w:rFonts w:ascii="Arial" w:hAnsi="Arial"/>
                <w:color w:val="000000"/>
              </w:rPr>
              <w:t>        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На край стола мы уберём.                                      </w:t>
            </w:r>
          </w:p>
        </w:tc>
        <w:tc>
          <w:tcPr>
            <w:tcW w:w="683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(Убираем веточку ёлки на край стола или парты)</w:t>
            </w:r>
          </w:p>
        </w:tc>
      </w:tr>
      <w:tr w:rsidR="00BD0F8C">
        <w:tblPrEx>
          <w:tblCellMar>
            <w:top w:w="0" w:type="dxa"/>
            <w:bottom w:w="0" w:type="dxa"/>
          </w:tblCellMar>
        </w:tblPrEx>
        <w:tc>
          <w:tcPr>
            <w:tcW w:w="28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1, 2, 3, 4, 5!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Мы закончили играть.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Пальчики свои встряхнём </w:t>
            </w:r>
          </w:p>
          <w:p w:rsidR="00BD0F8C" w:rsidRDefault="00904B58">
            <w:pPr>
              <w:pStyle w:val="TableContents"/>
              <w:rPr>
                <w:color w:val="000000"/>
              </w:rPr>
            </w:pPr>
            <w:r>
              <w:rPr>
                <w:color w:val="000000"/>
              </w:rPr>
              <w:t>И немного отдохнём!</w:t>
            </w:r>
          </w:p>
        </w:tc>
        <w:tc>
          <w:tcPr>
            <w:tcW w:w="683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D0F8C" w:rsidRDefault="00904B58">
            <w:pPr>
              <w:pStyle w:val="TableContents"/>
              <w:rPr>
                <w:rFonts w:ascii="Arial" w:hAnsi="Arial"/>
                <w:i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>(Соединяем поочерёдно пальцы обеих рук, встряхиваем ки</w:t>
            </w:r>
            <w:r>
              <w:rPr>
                <w:rFonts w:ascii="Arial" w:hAnsi="Arial"/>
                <w:i/>
                <w:color w:val="000000"/>
              </w:rPr>
              <w:t>сти рук, закрываем глаза, отдыхаем )</w:t>
            </w:r>
          </w:p>
        </w:tc>
      </w:tr>
    </w:tbl>
    <w:p w:rsidR="00BD0F8C" w:rsidRDefault="00BD0F8C">
      <w:pPr>
        <w:pStyle w:val="Textbody"/>
      </w:pPr>
    </w:p>
    <w:sectPr w:rsidR="00BD0F8C">
      <w:type w:val="continuous"/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B58" w:rsidRDefault="00904B58">
      <w:r>
        <w:separator/>
      </w:r>
    </w:p>
  </w:endnote>
  <w:endnote w:type="continuationSeparator" w:id="0">
    <w:p w:rsidR="00904B58" w:rsidRDefault="00904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PMincho"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, Helvetica, Verdana, 'Bit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B58" w:rsidRDefault="00904B58">
      <w:r>
        <w:rPr>
          <w:color w:val="000000"/>
        </w:rPr>
        <w:separator/>
      </w:r>
    </w:p>
  </w:footnote>
  <w:footnote w:type="continuationSeparator" w:id="0">
    <w:p w:rsidR="00904B58" w:rsidRDefault="00904B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C279B"/>
    <w:multiLevelType w:val="multilevel"/>
    <w:tmpl w:val="4614F84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 w15:restartNumberingAfterBreak="0">
    <w:nsid w:val="151D4081"/>
    <w:multiLevelType w:val="multilevel"/>
    <w:tmpl w:val="CBCAA93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 w15:restartNumberingAfterBreak="0">
    <w:nsid w:val="39390610"/>
    <w:multiLevelType w:val="multilevel"/>
    <w:tmpl w:val="90BE6ED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 w15:restartNumberingAfterBreak="0">
    <w:nsid w:val="75CA120D"/>
    <w:multiLevelType w:val="multilevel"/>
    <w:tmpl w:val="40A0A91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BD0F8C"/>
    <w:rsid w:val="00186782"/>
    <w:rsid w:val="00904B58"/>
    <w:rsid w:val="00BD0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0905A2-F765-4D5B-841F-1C60BDE2E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2">
    <w:name w:val="heading 2"/>
    <w:basedOn w:val="Heading"/>
    <w:next w:val="Textbody"/>
    <w:pPr>
      <w:outlineLvl w:val="1"/>
    </w:pPr>
    <w:rPr>
      <w:rFonts w:ascii="Times New Roman" w:eastAsia="MS PMincho" w:hAnsi="Times New Roman"/>
      <w:b/>
      <w:bCs/>
      <w:sz w:val="36"/>
      <w:szCs w:val="36"/>
    </w:rPr>
  </w:style>
  <w:style w:type="paragraph" w:styleId="3">
    <w:name w:val="heading 3"/>
    <w:basedOn w:val="Heading"/>
    <w:next w:val="Textbody"/>
    <w:pPr>
      <w:outlineLvl w:val="2"/>
    </w:pPr>
    <w:rPr>
      <w:rFonts w:ascii="Times New Roman" w:eastAsia="MS PMincho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a5">
    <w:name w:val="???????"/>
    <w:pPr>
      <w:suppressAutoHyphens/>
      <w:autoSpaceDE w:val="0"/>
      <w:spacing w:line="200" w:lineRule="atLeast"/>
    </w:pPr>
    <w:rPr>
      <w:rFonts w:ascii="Tahoma" w:eastAsia="Tahoma" w:hAnsi="Tahoma"/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character" w:styleId="a6">
    <w:name w:val="Emphasis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3984</Words>
  <Characters>22710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Павел Соловцов</cp:lastModifiedBy>
  <cp:revision>3</cp:revision>
  <dcterms:created xsi:type="dcterms:W3CDTF">2023-12-01T05:20:00Z</dcterms:created>
  <dcterms:modified xsi:type="dcterms:W3CDTF">2023-12-01T05:20:00Z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